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D29" w:rsidRDefault="00570D29">
      <w:pPr>
        <w:rPr>
          <w:rFonts w:ascii="Arial" w:eastAsiaTheme="minorEastAsia" w:hAnsi="Arial" w:cs="Arial"/>
          <w:u w:val="single"/>
          <w:lang w:eastAsia="en-GB"/>
        </w:rPr>
      </w:pPr>
      <w:r w:rsidRPr="00106BAF">
        <w:rPr>
          <w:rFonts w:ascii="Calibri Light" w:eastAsia="Times New Roman" w:hAnsi="Calibri Light" w:cs="Times New Roman"/>
          <w:noProof/>
          <w:color w:val="404040"/>
          <w:sz w:val="28"/>
          <w:szCs w:val="28"/>
          <w:lang w:eastAsia="en-GB"/>
        </w:rPr>
        <w:drawing>
          <wp:inline distT="0" distB="0" distL="0" distR="0" wp14:anchorId="1CA55775" wp14:editId="0E18EA3D">
            <wp:extent cx="2950210" cy="501015"/>
            <wp:effectExtent l="0" t="0" r="2540" b="0"/>
            <wp:docPr id="7" name="Picture 7" descr="NCC-l-head-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blac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0210" cy="501015"/>
                    </a:xfrm>
                    <a:prstGeom prst="rect">
                      <a:avLst/>
                    </a:prstGeom>
                    <a:noFill/>
                    <a:ln>
                      <a:noFill/>
                    </a:ln>
                  </pic:spPr>
                </pic:pic>
              </a:graphicData>
            </a:graphic>
          </wp:inline>
        </w:drawing>
      </w:r>
    </w:p>
    <w:p w:rsidR="00771DF5" w:rsidRPr="006234D4" w:rsidRDefault="00771DF5" w:rsidP="00771DF5">
      <w:pPr>
        <w:tabs>
          <w:tab w:val="left" w:pos="945"/>
        </w:tabs>
        <w:spacing w:after="120" w:line="264" w:lineRule="auto"/>
        <w:jc w:val="both"/>
        <w:rPr>
          <w:rFonts w:ascii="Arial" w:eastAsiaTheme="minorEastAsia" w:hAnsi="Arial" w:cs="Arial"/>
          <w:b/>
          <w:lang w:eastAsia="en-GB"/>
        </w:rPr>
      </w:pPr>
      <w:r w:rsidRPr="006234D4">
        <w:rPr>
          <w:rFonts w:ascii="Arial" w:eastAsiaTheme="minorEastAsia" w:hAnsi="Arial" w:cs="Arial"/>
          <w:b/>
          <w:lang w:eastAsia="en-GB"/>
        </w:rPr>
        <w:t xml:space="preserve">Appendix A </w:t>
      </w:r>
    </w:p>
    <w:p w:rsidR="00771DF5" w:rsidRPr="006234D4" w:rsidRDefault="00771DF5" w:rsidP="00771DF5">
      <w:pPr>
        <w:tabs>
          <w:tab w:val="left" w:pos="1947"/>
        </w:tabs>
        <w:spacing w:after="120" w:line="264" w:lineRule="auto"/>
        <w:jc w:val="both"/>
        <w:rPr>
          <w:rFonts w:ascii="Arial" w:eastAsiaTheme="minorEastAsia" w:hAnsi="Arial" w:cs="Arial"/>
          <w:b/>
          <w:lang w:eastAsia="en-GB"/>
        </w:rPr>
      </w:pPr>
    </w:p>
    <w:p w:rsidR="00771DF5" w:rsidRPr="006234D4" w:rsidRDefault="00771DF5" w:rsidP="00771DF5">
      <w:pPr>
        <w:tabs>
          <w:tab w:val="left" w:pos="1947"/>
        </w:tabs>
        <w:spacing w:after="120" w:line="264" w:lineRule="auto"/>
        <w:jc w:val="both"/>
        <w:rPr>
          <w:rFonts w:ascii="Arial" w:eastAsiaTheme="minorEastAsia" w:hAnsi="Arial" w:cs="Arial"/>
          <w:b/>
          <w:lang w:eastAsia="en-GB"/>
        </w:rPr>
      </w:pPr>
      <w:bookmarkStart w:id="0" w:name="bookmark7"/>
      <w:bookmarkStart w:id="1" w:name="bookmark8"/>
      <w:bookmarkStart w:id="2" w:name="bookmark9"/>
      <w:bookmarkStart w:id="3" w:name="bookmark10"/>
      <w:bookmarkStart w:id="4" w:name="LINCOLNSHIRE_Research-Governance-Applica"/>
      <w:bookmarkEnd w:id="0"/>
      <w:bookmarkEnd w:id="1"/>
      <w:bookmarkEnd w:id="2"/>
      <w:bookmarkEnd w:id="3"/>
      <w:bookmarkEnd w:id="4"/>
      <w:r w:rsidRPr="006234D4">
        <w:rPr>
          <w:rFonts w:ascii="Arial" w:eastAsiaTheme="minorEastAsia" w:hAnsi="Arial" w:cs="Arial"/>
          <w:b/>
          <w:lang w:eastAsia="en-GB"/>
        </w:rPr>
        <w:t>NCC Adult Social Care Application to Undertake Research</w:t>
      </w:r>
    </w:p>
    <w:p w:rsidR="00771DF5" w:rsidRPr="000F055B" w:rsidRDefault="00771DF5" w:rsidP="00771DF5">
      <w:pPr>
        <w:tabs>
          <w:tab w:val="left" w:pos="1947"/>
        </w:tabs>
        <w:spacing w:after="120" w:line="264" w:lineRule="auto"/>
        <w:jc w:val="both"/>
        <w:rPr>
          <w:rFonts w:ascii="Arial" w:eastAsiaTheme="minorEastAsia" w:hAnsi="Arial" w:cs="Arial"/>
          <w:b/>
          <w:lang w:eastAsia="en-GB"/>
        </w:rPr>
      </w:pPr>
      <w:r w:rsidRPr="000F055B">
        <w:rPr>
          <w:rFonts w:ascii="Arial" w:eastAsiaTheme="minorEastAsia" w:hAnsi="Arial" w:cs="Arial"/>
          <w:lang w:eastAsia="en-GB"/>
        </w:rPr>
        <w:t>The term research is used to cover not only research, but consultation where it involves questionnaires, focus groups or structured interviewed with clients, or with staff.</w:t>
      </w:r>
    </w:p>
    <w:p w:rsidR="00771DF5" w:rsidRPr="000F055B" w:rsidRDefault="00771DF5" w:rsidP="00771DF5">
      <w:pPr>
        <w:kinsoku w:val="0"/>
        <w:overflowPunct w:val="0"/>
        <w:spacing w:after="120" w:line="264" w:lineRule="auto"/>
        <w:jc w:val="both"/>
        <w:rPr>
          <w:rFonts w:ascii="Arial" w:eastAsiaTheme="minorEastAsia" w:hAnsi="Arial" w:cs="Arial"/>
          <w:lang w:eastAsia="en-GB"/>
        </w:rPr>
      </w:pPr>
      <w:r w:rsidRPr="000F055B">
        <w:rPr>
          <w:rFonts w:ascii="Arial" w:eastAsiaTheme="minorEastAsia" w:hAnsi="Arial" w:cs="Arial"/>
          <w:lang w:eastAsia="en-GB"/>
        </w:rPr>
        <w:t>This form should be completed after reading the guidance notes.</w:t>
      </w:r>
    </w:p>
    <w:p w:rsidR="00771DF5" w:rsidRPr="000F055B" w:rsidRDefault="00771DF5" w:rsidP="00771DF5">
      <w:pPr>
        <w:spacing w:before="46" w:after="0" w:line="264" w:lineRule="auto"/>
        <w:jc w:val="both"/>
        <w:rPr>
          <w:rFonts w:ascii="Arial" w:eastAsiaTheme="minorEastAsia" w:hAnsi="Arial" w:cs="Arial"/>
          <w:u w:val="single"/>
          <w:lang w:eastAsia="en-GB"/>
        </w:rPr>
      </w:pPr>
    </w:p>
    <w:p w:rsidR="00771DF5" w:rsidRPr="000F055B" w:rsidRDefault="00771DF5" w:rsidP="00771DF5">
      <w:pPr>
        <w:pStyle w:val="ListParagraph"/>
        <w:numPr>
          <w:ilvl w:val="0"/>
          <w:numId w:val="6"/>
        </w:num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59264" behindDoc="0" locked="0" layoutInCell="1" allowOverlap="1" wp14:anchorId="44B2497D" wp14:editId="04206A0A">
                <wp:simplePos x="0" y="0"/>
                <wp:positionH relativeFrom="column">
                  <wp:posOffset>-22860</wp:posOffset>
                </wp:positionH>
                <wp:positionV relativeFrom="paragraph">
                  <wp:posOffset>271145</wp:posOffset>
                </wp:positionV>
                <wp:extent cx="5880100" cy="327660"/>
                <wp:effectExtent l="0" t="0" r="25400" b="15240"/>
                <wp:wrapNone/>
                <wp:docPr id="1" name="Text Box 1"/>
                <wp:cNvGraphicFramePr/>
                <a:graphic xmlns:a="http://schemas.openxmlformats.org/drawingml/2006/main">
                  <a:graphicData uri="http://schemas.microsoft.com/office/word/2010/wordprocessingShape">
                    <wps:wsp>
                      <wps:cNvSpPr txBox="1"/>
                      <wps:spPr>
                        <a:xfrm>
                          <a:off x="0" y="0"/>
                          <a:ext cx="5880100" cy="327660"/>
                        </a:xfrm>
                        <a:prstGeom prst="rect">
                          <a:avLst/>
                        </a:prstGeom>
                        <a:solidFill>
                          <a:schemeClr val="lt1"/>
                        </a:solidFill>
                        <a:ln w="6350">
                          <a:solidFill>
                            <a:prstClr val="black"/>
                          </a:solidFill>
                        </a:ln>
                      </wps:spPr>
                      <wps:txbx>
                        <w:txbxContent>
                          <w:p w:rsidR="00771DF5" w:rsidRDefault="005F06B1">
                            <w:r>
                              <w:t>Management of Deterioration for people with learning disabilities in supported living settings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B2497D" id="_x0000_t202" coordsize="21600,21600" o:spt="202" path="m,l,21600r21600,l21600,xe">
                <v:stroke joinstyle="miter"/>
                <v:path gradientshapeok="t" o:connecttype="rect"/>
              </v:shapetype>
              <v:shape id="Text Box 1" o:spid="_x0000_s1026" type="#_x0000_t202" style="position:absolute;left:0;text-align:left;margin-left:-1.8pt;margin-top:21.35pt;width:463pt;height:25.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" fillcolor="white [3201]" strokeweight=".5pt">
                <v:textbox>
                  <w:txbxContent>
                    <w:p w:rsidR="00771DF5" w:rsidRDefault="005F06B1">
                      <w:r>
                        <w:t>Management of Deterioration for people with learning disabilities in supported living settings</w:t>
                      </w:r>
                    </w:p>
                  </w:txbxContent>
                </v:textbox>
              </v:shape>
            </w:pict>
          </mc:Fallback>
        </mc:AlternateContent>
      </w:r>
      <w:r w:rsidRPr="000F055B">
        <w:rPr>
          <w:rFonts w:ascii="Arial" w:hAnsi="Arial" w:cs="Arial"/>
        </w:rPr>
        <w:t>Proposed Title of Research</w:t>
      </w: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pStyle w:val="ListParagraph"/>
        <w:numPr>
          <w:ilvl w:val="0"/>
          <w:numId w:val="6"/>
        </w:numPr>
        <w:rPr>
          <w:rFonts w:ascii="Arial" w:hAnsi="Arial" w:cs="Arial"/>
        </w:rPr>
      </w:pPr>
      <w:r w:rsidRPr="000F055B">
        <w:rPr>
          <w:rFonts w:ascii="Arial" w:hAnsi="Arial" w:cs="Arial"/>
        </w:rPr>
        <w:t>Summary of research proposal and its aims (including main research questions and hypothesis)</w:t>
      </w:r>
    </w:p>
    <w:p w:rsidR="00771DF5" w:rsidRPr="000F055B" w:rsidRDefault="00771DF5" w:rsidP="00771DF5">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60288" behindDoc="0" locked="0" layoutInCell="1" allowOverlap="1" wp14:anchorId="2CE4170B" wp14:editId="461EA007">
                <wp:simplePos x="0" y="0"/>
                <wp:positionH relativeFrom="margin">
                  <wp:align>left</wp:align>
                </wp:positionH>
                <wp:positionV relativeFrom="paragraph">
                  <wp:posOffset>7620</wp:posOffset>
                </wp:positionV>
                <wp:extent cx="5842000" cy="548640"/>
                <wp:effectExtent l="0" t="0" r="25400" b="22860"/>
                <wp:wrapNone/>
                <wp:docPr id="3" name="Text Box 3"/>
                <wp:cNvGraphicFramePr/>
                <a:graphic xmlns:a="http://schemas.openxmlformats.org/drawingml/2006/main">
                  <a:graphicData uri="http://schemas.microsoft.com/office/word/2010/wordprocessingShape">
                    <wps:wsp>
                      <wps:cNvSpPr txBox="1"/>
                      <wps:spPr>
                        <a:xfrm>
                          <a:off x="0" y="0"/>
                          <a:ext cx="5842000" cy="548640"/>
                        </a:xfrm>
                        <a:prstGeom prst="rect">
                          <a:avLst/>
                        </a:prstGeom>
                        <a:solidFill>
                          <a:schemeClr val="lt1"/>
                        </a:solidFill>
                        <a:ln w="6350">
                          <a:solidFill>
                            <a:prstClr val="black"/>
                          </a:solidFill>
                        </a:ln>
                      </wps:spPr>
                      <wps:txbx>
                        <w:txbxContent>
                          <w:p w:rsidR="00771DF5" w:rsidRDefault="005F06B1">
                            <w:r w:rsidRPr="00647020">
                              <w:rPr>
                                <w:rStyle w:val="normaltextrun"/>
                                <w:rFonts w:ascii="Arial" w:hAnsi="Arial" w:cs="Arial"/>
                              </w:rPr>
                              <w:t xml:space="preserve">The aim of this work is to undertake an at-pace pilot of an approach to managing deterioration amongst people with a learning disability living in supported living settings.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E4170B" id="Text Box 3" o:spid="_x0000_s1027" type="#_x0000_t202" style="position:absolute;margin-left:0;margin-top:.6pt;width:460pt;height:43.2pt;z-index:2516602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" fillcolor="white [3201]" strokeweight=".5pt">
                <v:textbox>
                  <w:txbxContent>
                    <w:p w:rsidR="00771DF5" w:rsidRDefault="005F06B1">
                      <w:r w:rsidRPr="00647020">
                        <w:rPr>
                          <w:rStyle w:val="normaltextrun"/>
                          <w:rFonts w:ascii="Arial" w:hAnsi="Arial" w:cs="Arial"/>
                        </w:rPr>
                        <w:t xml:space="preserve">The aim of this work is to undertake an at-pace pilot of an approach to managing deterioration amongst people with a learning disability living in supported living settings. </w:t>
                      </w:r>
                    </w:p>
                  </w:txbxContent>
                </v:textbox>
                <w10:wrap anchorx="margin"/>
              </v:shape>
            </w:pict>
          </mc:Fallback>
        </mc:AlternateContent>
      </w: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pStyle w:val="ListParagraph"/>
        <w:numPr>
          <w:ilvl w:val="0"/>
          <w:numId w:val="6"/>
        </w:numPr>
        <w:rPr>
          <w:rFonts w:ascii="Arial" w:hAnsi="Arial" w:cs="Arial"/>
        </w:rPr>
      </w:pPr>
      <w:r w:rsidRPr="000F055B">
        <w:rPr>
          <w:rFonts w:ascii="Arial" w:hAnsi="Arial" w:cs="Arial"/>
        </w:rPr>
        <w:t>Rationale for research (e.g. why local research is necessary) and how the research contributes to the work of the department and/or its statutory responsibilities</w:t>
      </w:r>
    </w:p>
    <w:p w:rsidR="00771DF5" w:rsidRPr="000F055B" w:rsidRDefault="00CE4B6A" w:rsidP="00771DF5">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61312" behindDoc="0" locked="0" layoutInCell="1" allowOverlap="1" wp14:anchorId="620324EE" wp14:editId="312173C7">
                <wp:simplePos x="0" y="0"/>
                <wp:positionH relativeFrom="column">
                  <wp:posOffset>15240</wp:posOffset>
                </wp:positionH>
                <wp:positionV relativeFrom="paragraph">
                  <wp:posOffset>10795</wp:posOffset>
                </wp:positionV>
                <wp:extent cx="5842000" cy="670560"/>
                <wp:effectExtent l="0" t="0" r="25400" b="15240"/>
                <wp:wrapNone/>
                <wp:docPr id="4" name="Text Box 4"/>
                <wp:cNvGraphicFramePr/>
                <a:graphic xmlns:a="http://schemas.openxmlformats.org/drawingml/2006/main">
                  <a:graphicData uri="http://schemas.microsoft.com/office/word/2010/wordprocessingShape">
                    <wps:wsp>
                      <wps:cNvSpPr txBox="1"/>
                      <wps:spPr>
                        <a:xfrm>
                          <a:off x="0" y="0"/>
                          <a:ext cx="5842000" cy="670560"/>
                        </a:xfrm>
                        <a:prstGeom prst="rect">
                          <a:avLst/>
                        </a:prstGeom>
                        <a:solidFill>
                          <a:schemeClr val="lt1"/>
                        </a:solidFill>
                        <a:ln w="6350">
                          <a:solidFill>
                            <a:prstClr val="black"/>
                          </a:solidFill>
                        </a:ln>
                      </wps:spPr>
                      <wps:txbx>
                        <w:txbxContent>
                          <w:p w:rsidR="005F06B1" w:rsidRDefault="005F06B1" w:rsidP="005F06B1">
                            <w:r w:rsidRPr="00647020">
                              <w:rPr>
                                <w:rStyle w:val="normaltextrun"/>
                                <w:rFonts w:ascii="Arial" w:hAnsi="Arial" w:cs="Arial"/>
                              </w:rPr>
                              <w:t>At the end of the pilot there should be a</w:t>
                            </w:r>
                            <w:r>
                              <w:rPr>
                                <w:rStyle w:val="normaltextrun"/>
                                <w:rFonts w:ascii="Arial" w:hAnsi="Arial" w:cs="Arial"/>
                              </w:rPr>
                              <w:t>n</w:t>
                            </w:r>
                            <w:r w:rsidRPr="00647020">
                              <w:rPr>
                                <w:rStyle w:val="normaltextrun"/>
                                <w:rFonts w:ascii="Arial" w:hAnsi="Arial" w:cs="Arial"/>
                              </w:rPr>
                              <w:t xml:space="preserve"> evidence-based product/methodology/tool that can be scaled up and rolled out nationally. (i.e. a clearly defined, replicable model with a “how to” guide to reduce unnecessary duplication of work when it is rolled out)</w:t>
                            </w:r>
                          </w:p>
                          <w:p w:rsidR="00771DF5" w:rsidRDefault="00771D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0324EE" id="Text Box 4" o:spid="_x0000_s1028" type="#_x0000_t202" style="position:absolute;margin-left:1.2pt;margin-top:.85pt;width:460pt;height:52.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" fillcolor="white [3201]" strokeweight=".5pt">
                <v:textbox>
                  <w:txbxContent>
                    <w:p w:rsidR="005F06B1" w:rsidRDefault="005F06B1" w:rsidP="005F06B1">
                      <w:r w:rsidRPr="00647020">
                        <w:rPr>
                          <w:rStyle w:val="normaltextrun"/>
                          <w:rFonts w:ascii="Arial" w:hAnsi="Arial" w:cs="Arial"/>
                        </w:rPr>
                        <w:t>At the end of the pilot there should be a</w:t>
                      </w:r>
                      <w:r>
                        <w:rPr>
                          <w:rStyle w:val="normaltextrun"/>
                          <w:rFonts w:ascii="Arial" w:hAnsi="Arial" w:cs="Arial"/>
                        </w:rPr>
                        <w:t>n</w:t>
                      </w:r>
                      <w:r w:rsidRPr="00647020">
                        <w:rPr>
                          <w:rStyle w:val="normaltextrun"/>
                          <w:rFonts w:ascii="Arial" w:hAnsi="Arial" w:cs="Arial"/>
                        </w:rPr>
                        <w:t xml:space="preserve"> evidence-based product/methodology/tool that can be scaled up and rolled out nationally. (i.e. a clearly defined, replicable model with a “how to” guide to reduce unnecessary duplication of work when it is rolled out)</w:t>
                      </w:r>
                    </w:p>
                    <w:p w:rsidR="00771DF5" w:rsidRDefault="00771DF5"/>
                  </w:txbxContent>
                </v:textbox>
              </v:shape>
            </w:pict>
          </mc:Fallback>
        </mc:AlternateContent>
      </w:r>
    </w:p>
    <w:p w:rsidR="00771DF5" w:rsidRPr="000F055B" w:rsidRDefault="00771DF5" w:rsidP="00771DF5">
      <w:pPr>
        <w:rPr>
          <w:rFonts w:ascii="Arial" w:hAnsi="Arial" w:cs="Arial"/>
        </w:rPr>
      </w:pPr>
    </w:p>
    <w:p w:rsidR="00771DF5" w:rsidRPr="000F055B" w:rsidRDefault="00771DF5" w:rsidP="00771DF5">
      <w:pPr>
        <w:rPr>
          <w:rFonts w:ascii="Arial" w:hAnsi="Arial" w:cs="Arial"/>
        </w:rPr>
      </w:pPr>
    </w:p>
    <w:tbl>
      <w:tblPr>
        <w:tblStyle w:val="TableGrid"/>
        <w:tblpPr w:leftFromText="180" w:rightFromText="180" w:vertAnchor="text" w:horzAnchor="margin" w:tblpY="87"/>
        <w:tblW w:w="0" w:type="auto"/>
        <w:tblLook w:val="04A0" w:firstRow="1" w:lastRow="0" w:firstColumn="1" w:lastColumn="0" w:noHBand="0" w:noVBand="1"/>
      </w:tblPr>
      <w:tblGrid>
        <w:gridCol w:w="2254"/>
        <w:gridCol w:w="2254"/>
        <w:gridCol w:w="4508"/>
      </w:tblGrid>
      <w:tr w:rsidR="00CE4B6A" w:rsidRPr="000F055B" w:rsidTr="00CE4B6A">
        <w:tc>
          <w:tcPr>
            <w:tcW w:w="2254" w:type="dxa"/>
          </w:tcPr>
          <w:p w:rsidR="00CE4B6A" w:rsidRPr="000F055B" w:rsidRDefault="00CE4B6A" w:rsidP="00CE4B6A">
            <w:pPr>
              <w:rPr>
                <w:rFonts w:ascii="Arial" w:hAnsi="Arial" w:cs="Arial"/>
              </w:rPr>
            </w:pPr>
            <w:r w:rsidRPr="000F055B">
              <w:rPr>
                <w:rFonts w:ascii="Arial" w:hAnsi="Arial" w:cs="Arial"/>
              </w:rPr>
              <w:t>Email address:</w:t>
            </w:r>
          </w:p>
        </w:tc>
        <w:tc>
          <w:tcPr>
            <w:tcW w:w="6762" w:type="dxa"/>
            <w:gridSpan w:val="2"/>
          </w:tcPr>
          <w:p w:rsidR="00CE4B6A" w:rsidRPr="000F055B" w:rsidRDefault="00123AE2" w:rsidP="00CE4B6A">
            <w:pPr>
              <w:rPr>
                <w:rFonts w:ascii="Arial" w:hAnsi="Arial" w:cs="Arial"/>
              </w:rPr>
            </w:pPr>
            <w:hyperlink r:id="rId9" w:history="1">
              <w:r w:rsidR="005F06B1" w:rsidRPr="000A6DA6">
                <w:rPr>
                  <w:rStyle w:val="Hyperlink"/>
                  <w:rFonts w:ascii="Arial" w:hAnsi="Arial" w:cs="Arial"/>
                </w:rPr>
                <w:t>Samson.ifere@nottingham.ac.uk</w:t>
              </w:r>
            </w:hyperlink>
          </w:p>
        </w:tc>
      </w:tr>
      <w:tr w:rsidR="00CE4B6A" w:rsidRPr="000F055B" w:rsidTr="00CE4B6A">
        <w:tc>
          <w:tcPr>
            <w:tcW w:w="4508" w:type="dxa"/>
            <w:gridSpan w:val="2"/>
          </w:tcPr>
          <w:p w:rsidR="00CE4B6A" w:rsidRPr="000F055B" w:rsidRDefault="00CE4B6A" w:rsidP="00CE4B6A">
            <w:pPr>
              <w:rPr>
                <w:rFonts w:ascii="Arial" w:hAnsi="Arial" w:cs="Arial"/>
              </w:rPr>
            </w:pPr>
            <w:r w:rsidRPr="000F055B">
              <w:rPr>
                <w:rFonts w:ascii="Arial" w:hAnsi="Arial" w:cs="Arial"/>
              </w:rPr>
              <w:t>Surname:</w:t>
            </w:r>
            <w:r w:rsidR="005F06B1">
              <w:rPr>
                <w:rFonts w:ascii="Arial" w:hAnsi="Arial" w:cs="Arial"/>
              </w:rPr>
              <w:t xml:space="preserve"> Samson</w:t>
            </w:r>
          </w:p>
        </w:tc>
        <w:tc>
          <w:tcPr>
            <w:tcW w:w="4508" w:type="dxa"/>
          </w:tcPr>
          <w:p w:rsidR="00CE4B6A" w:rsidRPr="000F055B" w:rsidRDefault="00CE4B6A" w:rsidP="00CE4B6A">
            <w:pPr>
              <w:rPr>
                <w:rFonts w:ascii="Arial" w:hAnsi="Arial" w:cs="Arial"/>
              </w:rPr>
            </w:pPr>
            <w:r w:rsidRPr="000F055B">
              <w:rPr>
                <w:rFonts w:ascii="Arial" w:hAnsi="Arial" w:cs="Arial"/>
              </w:rPr>
              <w:t>Forename:</w:t>
            </w:r>
            <w:r w:rsidR="005F06B1">
              <w:rPr>
                <w:rFonts w:ascii="Arial" w:hAnsi="Arial" w:cs="Arial"/>
              </w:rPr>
              <w:t xml:space="preserve"> Ifere</w:t>
            </w:r>
          </w:p>
        </w:tc>
      </w:tr>
      <w:tr w:rsidR="00CE4B6A" w:rsidRPr="000F055B" w:rsidTr="00CE4B6A">
        <w:tc>
          <w:tcPr>
            <w:tcW w:w="4508" w:type="dxa"/>
            <w:gridSpan w:val="2"/>
          </w:tcPr>
          <w:p w:rsidR="00CE4B6A" w:rsidRPr="000F055B" w:rsidRDefault="00CE4B6A" w:rsidP="00CE4B6A">
            <w:pPr>
              <w:rPr>
                <w:rFonts w:ascii="Arial" w:hAnsi="Arial" w:cs="Arial"/>
              </w:rPr>
            </w:pPr>
            <w:r w:rsidRPr="000F055B">
              <w:rPr>
                <w:rFonts w:ascii="Arial" w:hAnsi="Arial" w:cs="Arial"/>
              </w:rPr>
              <w:t>Job title:</w:t>
            </w:r>
            <w:r w:rsidR="005F06B1">
              <w:rPr>
                <w:rFonts w:ascii="Arial" w:hAnsi="Arial" w:cs="Arial"/>
              </w:rPr>
              <w:t xml:space="preserve"> Programme Manager</w:t>
            </w:r>
          </w:p>
        </w:tc>
        <w:tc>
          <w:tcPr>
            <w:tcW w:w="4508" w:type="dxa"/>
          </w:tcPr>
          <w:p w:rsidR="00CE4B6A" w:rsidRPr="000F055B" w:rsidRDefault="00CE4B6A" w:rsidP="005F06B1">
            <w:pPr>
              <w:rPr>
                <w:rFonts w:ascii="Arial" w:hAnsi="Arial" w:cs="Arial"/>
              </w:rPr>
            </w:pPr>
            <w:r w:rsidRPr="000F055B">
              <w:rPr>
                <w:rFonts w:ascii="Arial" w:hAnsi="Arial" w:cs="Arial"/>
              </w:rPr>
              <w:t>Work base:</w:t>
            </w:r>
            <w:r w:rsidR="005F06B1">
              <w:rPr>
                <w:rFonts w:ascii="Arial" w:hAnsi="Arial" w:cs="Arial"/>
              </w:rPr>
              <w:t xml:space="preserve"> University of </w:t>
            </w:r>
            <w:r w:rsidR="005F06B1">
              <w:t>Nottingham</w:t>
            </w:r>
          </w:p>
        </w:tc>
      </w:tr>
      <w:tr w:rsidR="00CE4B6A" w:rsidRPr="000F055B" w:rsidTr="00CE4B6A">
        <w:trPr>
          <w:trHeight w:val="1155"/>
        </w:trPr>
        <w:tc>
          <w:tcPr>
            <w:tcW w:w="2254" w:type="dxa"/>
          </w:tcPr>
          <w:p w:rsidR="00CE4B6A" w:rsidRPr="000F055B" w:rsidRDefault="00CE4B6A" w:rsidP="00CE4B6A">
            <w:pPr>
              <w:rPr>
                <w:rFonts w:ascii="Arial" w:hAnsi="Arial" w:cs="Arial"/>
              </w:rPr>
            </w:pPr>
            <w:r w:rsidRPr="000F055B">
              <w:rPr>
                <w:rFonts w:ascii="Arial" w:hAnsi="Arial" w:cs="Arial"/>
              </w:rPr>
              <w:t>Work Address:</w:t>
            </w:r>
          </w:p>
        </w:tc>
        <w:tc>
          <w:tcPr>
            <w:tcW w:w="6762" w:type="dxa"/>
            <w:gridSpan w:val="2"/>
          </w:tcPr>
          <w:p w:rsidR="00CE4B6A" w:rsidRPr="000F055B" w:rsidRDefault="005F06B1" w:rsidP="005F06B1">
            <w:pPr>
              <w:rPr>
                <w:rFonts w:ascii="Arial" w:hAnsi="Arial" w:cs="Arial"/>
              </w:rPr>
            </w:pPr>
            <w:r w:rsidRPr="005F06B1">
              <w:rPr>
                <w:rFonts w:ascii="Arial" w:hAnsi="Arial" w:cs="Arial"/>
              </w:rPr>
              <w:t xml:space="preserve">C Floor, Institute of Mental Health, University of Nottingham Innovation Park, Triumph Road, Nottingham, </w:t>
            </w:r>
          </w:p>
        </w:tc>
      </w:tr>
      <w:tr w:rsidR="00CE4B6A" w:rsidRPr="000F055B" w:rsidTr="00CE4B6A">
        <w:tc>
          <w:tcPr>
            <w:tcW w:w="4508" w:type="dxa"/>
            <w:gridSpan w:val="2"/>
          </w:tcPr>
          <w:p w:rsidR="00CE4B6A" w:rsidRPr="000F055B" w:rsidRDefault="00CE4B6A" w:rsidP="00CE4B6A">
            <w:pPr>
              <w:rPr>
                <w:rFonts w:ascii="Arial" w:hAnsi="Arial" w:cs="Arial"/>
              </w:rPr>
            </w:pPr>
            <w:r w:rsidRPr="000F055B">
              <w:rPr>
                <w:rFonts w:ascii="Arial" w:hAnsi="Arial" w:cs="Arial"/>
              </w:rPr>
              <w:t>Postcode:</w:t>
            </w:r>
            <w:r w:rsidR="005F06B1" w:rsidRPr="005F06B1">
              <w:rPr>
                <w:rFonts w:ascii="Arial" w:hAnsi="Arial" w:cs="Arial"/>
              </w:rPr>
              <w:t xml:space="preserve"> NG7 2TU</w:t>
            </w:r>
          </w:p>
        </w:tc>
        <w:tc>
          <w:tcPr>
            <w:tcW w:w="4508" w:type="dxa"/>
          </w:tcPr>
          <w:p w:rsidR="00CE4B6A" w:rsidRPr="000F055B" w:rsidRDefault="00CE4B6A" w:rsidP="00CE4B6A">
            <w:pPr>
              <w:rPr>
                <w:rFonts w:ascii="Arial" w:hAnsi="Arial" w:cs="Arial"/>
              </w:rPr>
            </w:pPr>
            <w:r w:rsidRPr="000F055B">
              <w:rPr>
                <w:rFonts w:ascii="Arial" w:hAnsi="Arial" w:cs="Arial"/>
              </w:rPr>
              <w:t>Telephone:</w:t>
            </w:r>
            <w:r w:rsidR="005F06B1">
              <w:rPr>
                <w:rFonts w:ascii="Arial" w:hAnsi="Arial" w:cs="Arial"/>
              </w:rPr>
              <w:t xml:space="preserve"> </w:t>
            </w:r>
            <w:r w:rsidR="005F06B1">
              <w:t xml:space="preserve"> </w:t>
            </w:r>
            <w:r w:rsidR="005F06B1" w:rsidRPr="005F06B1">
              <w:rPr>
                <w:rFonts w:ascii="Arial" w:hAnsi="Arial" w:cs="Arial"/>
              </w:rPr>
              <w:t xml:space="preserve">07814226720  </w:t>
            </w:r>
          </w:p>
        </w:tc>
      </w:tr>
    </w:tbl>
    <w:p w:rsidR="00771DF5" w:rsidRPr="000F055B" w:rsidRDefault="00771DF5" w:rsidP="00771DF5">
      <w:pPr>
        <w:rPr>
          <w:rFonts w:ascii="Arial" w:hAnsi="Arial" w:cs="Arial"/>
        </w:rPr>
      </w:pPr>
    </w:p>
    <w:p w:rsidR="00771DF5" w:rsidRPr="000F055B" w:rsidRDefault="00771DF5" w:rsidP="00771DF5">
      <w:pPr>
        <w:rPr>
          <w:rFonts w:ascii="Arial" w:hAnsi="Arial" w:cs="Arial"/>
        </w:rPr>
      </w:pPr>
      <w:r w:rsidRPr="000F055B">
        <w:rPr>
          <w:rFonts w:ascii="Arial" w:hAnsi="Arial" w:cs="Arial"/>
        </w:rPr>
        <w:t>Any other staff also undertaking this research:</w:t>
      </w:r>
    </w:p>
    <w:tbl>
      <w:tblPr>
        <w:tblStyle w:val="TableGrid"/>
        <w:tblW w:w="0" w:type="auto"/>
        <w:tblLook w:val="04A0" w:firstRow="1" w:lastRow="0" w:firstColumn="1" w:lastColumn="0" w:noHBand="0" w:noVBand="1"/>
      </w:tblPr>
      <w:tblGrid>
        <w:gridCol w:w="2263"/>
        <w:gridCol w:w="2268"/>
        <w:gridCol w:w="3686"/>
        <w:gridCol w:w="799"/>
      </w:tblGrid>
      <w:tr w:rsidR="00771DF5" w:rsidRPr="000F055B" w:rsidTr="005F06B1">
        <w:tc>
          <w:tcPr>
            <w:tcW w:w="2263" w:type="dxa"/>
          </w:tcPr>
          <w:p w:rsidR="00771DF5" w:rsidRPr="000F055B" w:rsidRDefault="00771DF5" w:rsidP="00771DF5">
            <w:pPr>
              <w:jc w:val="center"/>
              <w:rPr>
                <w:rFonts w:ascii="Arial" w:hAnsi="Arial" w:cs="Arial"/>
              </w:rPr>
            </w:pPr>
            <w:r w:rsidRPr="000F055B">
              <w:rPr>
                <w:rFonts w:ascii="Arial" w:hAnsi="Arial" w:cs="Arial"/>
              </w:rPr>
              <w:t>Name</w:t>
            </w:r>
          </w:p>
        </w:tc>
        <w:tc>
          <w:tcPr>
            <w:tcW w:w="2268" w:type="dxa"/>
          </w:tcPr>
          <w:p w:rsidR="00771DF5" w:rsidRPr="000F055B" w:rsidRDefault="00771DF5" w:rsidP="00771DF5">
            <w:pPr>
              <w:jc w:val="center"/>
              <w:rPr>
                <w:rFonts w:ascii="Arial" w:hAnsi="Arial" w:cs="Arial"/>
              </w:rPr>
            </w:pPr>
            <w:r w:rsidRPr="000F055B">
              <w:rPr>
                <w:rFonts w:ascii="Arial" w:hAnsi="Arial" w:cs="Arial"/>
              </w:rPr>
              <w:t>Post</w:t>
            </w:r>
          </w:p>
        </w:tc>
        <w:tc>
          <w:tcPr>
            <w:tcW w:w="3686" w:type="dxa"/>
          </w:tcPr>
          <w:p w:rsidR="00771DF5" w:rsidRPr="000F055B" w:rsidRDefault="00771DF5" w:rsidP="00771DF5">
            <w:pPr>
              <w:jc w:val="center"/>
              <w:rPr>
                <w:rFonts w:ascii="Arial" w:hAnsi="Arial" w:cs="Arial"/>
              </w:rPr>
            </w:pPr>
            <w:r w:rsidRPr="000F055B">
              <w:rPr>
                <w:rFonts w:ascii="Arial" w:hAnsi="Arial" w:cs="Arial"/>
              </w:rPr>
              <w:t>Base</w:t>
            </w:r>
          </w:p>
        </w:tc>
        <w:tc>
          <w:tcPr>
            <w:tcW w:w="799" w:type="dxa"/>
          </w:tcPr>
          <w:p w:rsidR="00771DF5" w:rsidRPr="000F055B" w:rsidRDefault="00771DF5" w:rsidP="00771DF5">
            <w:pPr>
              <w:jc w:val="center"/>
              <w:rPr>
                <w:rFonts w:ascii="Arial" w:hAnsi="Arial" w:cs="Arial"/>
              </w:rPr>
            </w:pPr>
            <w:r w:rsidRPr="000F055B">
              <w:rPr>
                <w:rFonts w:ascii="Arial" w:hAnsi="Arial" w:cs="Arial"/>
              </w:rPr>
              <w:t>DBS</w:t>
            </w:r>
          </w:p>
        </w:tc>
      </w:tr>
      <w:tr w:rsidR="00771DF5" w:rsidRPr="000F055B" w:rsidTr="005F06B1">
        <w:trPr>
          <w:trHeight w:val="900"/>
        </w:trPr>
        <w:tc>
          <w:tcPr>
            <w:tcW w:w="2263" w:type="dxa"/>
          </w:tcPr>
          <w:p w:rsidR="005F06B1" w:rsidRPr="000F055B" w:rsidRDefault="005F06B1" w:rsidP="005F06B1">
            <w:pPr>
              <w:jc w:val="center"/>
              <w:rPr>
                <w:rFonts w:ascii="Arial" w:hAnsi="Arial" w:cs="Arial"/>
              </w:rPr>
            </w:pPr>
            <w:r>
              <w:rPr>
                <w:rFonts w:ascii="Arial" w:hAnsi="Arial" w:cs="Arial"/>
              </w:rPr>
              <w:t>Ranjan Ravat</w:t>
            </w:r>
          </w:p>
        </w:tc>
        <w:tc>
          <w:tcPr>
            <w:tcW w:w="2268" w:type="dxa"/>
          </w:tcPr>
          <w:p w:rsidR="005F06B1" w:rsidRPr="000F055B" w:rsidRDefault="005F06B1" w:rsidP="005F06B1">
            <w:pPr>
              <w:jc w:val="center"/>
              <w:rPr>
                <w:rFonts w:ascii="Arial" w:hAnsi="Arial" w:cs="Arial"/>
              </w:rPr>
            </w:pPr>
            <w:r>
              <w:rPr>
                <w:rFonts w:ascii="Arial" w:hAnsi="Arial" w:cs="Arial"/>
              </w:rPr>
              <w:t xml:space="preserve">EM ADASS </w:t>
            </w:r>
          </w:p>
        </w:tc>
        <w:tc>
          <w:tcPr>
            <w:tcW w:w="3686" w:type="dxa"/>
          </w:tcPr>
          <w:p w:rsidR="005F06B1" w:rsidRPr="000F055B" w:rsidRDefault="005F06B1" w:rsidP="005F06B1">
            <w:pPr>
              <w:jc w:val="center"/>
              <w:rPr>
                <w:rFonts w:ascii="Arial" w:hAnsi="Arial" w:cs="Arial"/>
              </w:rPr>
            </w:pPr>
            <w:r>
              <w:rPr>
                <w:rFonts w:ascii="Arial" w:hAnsi="Arial" w:cs="Arial"/>
              </w:rPr>
              <w:t>Leicester</w:t>
            </w:r>
          </w:p>
        </w:tc>
        <w:tc>
          <w:tcPr>
            <w:tcW w:w="799" w:type="dxa"/>
          </w:tcPr>
          <w:p w:rsidR="00771DF5" w:rsidRPr="000F055B" w:rsidRDefault="00771DF5" w:rsidP="00771DF5">
            <w:pPr>
              <w:jc w:val="cente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66432" behindDoc="0" locked="0" layoutInCell="1" allowOverlap="1" wp14:anchorId="56691972" wp14:editId="19021D22">
                      <wp:simplePos x="0" y="0"/>
                      <wp:positionH relativeFrom="column">
                        <wp:posOffset>44450</wp:posOffset>
                      </wp:positionH>
                      <wp:positionV relativeFrom="paragraph">
                        <wp:posOffset>140335</wp:posOffset>
                      </wp:positionV>
                      <wp:extent cx="273050" cy="247650"/>
                      <wp:effectExtent l="0" t="0" r="12700" b="19050"/>
                      <wp:wrapNone/>
                      <wp:docPr id="6" name="Rectangle 6"/>
                      <wp:cNvGraphicFramePr/>
                      <a:graphic xmlns:a="http://schemas.openxmlformats.org/drawingml/2006/main">
                        <a:graphicData uri="http://schemas.microsoft.com/office/word/2010/wordprocessingShape">
                          <wps:wsp>
                            <wps:cNvSpPr/>
                            <wps:spPr>
                              <a:xfrm>
                                <a:off x="0" y="0"/>
                                <a:ext cx="273050"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474315" id="Rectangle 6" o:spid="_x0000_s1026" style="position:absolute;margin-left:3.5pt;margin-top:11.05pt;width:21.5pt;height:19.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" fillcolor="white [3201]" strokecolor="black [3200]" strokeweight="1pt"/>
                  </w:pict>
                </mc:Fallback>
              </mc:AlternateContent>
            </w:r>
          </w:p>
        </w:tc>
      </w:tr>
      <w:tr w:rsidR="00771DF5" w:rsidRPr="000F055B" w:rsidTr="005F06B1">
        <w:trPr>
          <w:trHeight w:val="1125"/>
        </w:trPr>
        <w:tc>
          <w:tcPr>
            <w:tcW w:w="2263" w:type="dxa"/>
          </w:tcPr>
          <w:p w:rsidR="00771DF5" w:rsidRPr="000F055B" w:rsidRDefault="005F06B1" w:rsidP="00771DF5">
            <w:pPr>
              <w:jc w:val="center"/>
              <w:rPr>
                <w:rFonts w:ascii="Arial" w:hAnsi="Arial" w:cs="Arial"/>
              </w:rPr>
            </w:pPr>
            <w:r>
              <w:rPr>
                <w:rFonts w:ascii="Arial" w:hAnsi="Arial" w:cs="Arial"/>
              </w:rPr>
              <w:t>Chris Wall</w:t>
            </w:r>
          </w:p>
        </w:tc>
        <w:tc>
          <w:tcPr>
            <w:tcW w:w="2268" w:type="dxa"/>
          </w:tcPr>
          <w:p w:rsidR="005F06B1" w:rsidRDefault="005F06B1" w:rsidP="005F06B1">
            <w:pPr>
              <w:jc w:val="center"/>
              <w:rPr>
                <w:rFonts w:ascii="Arial" w:hAnsi="Arial" w:cs="Arial"/>
              </w:rPr>
            </w:pPr>
            <w:r>
              <w:rPr>
                <w:rFonts w:ascii="Arial" w:hAnsi="Arial" w:cs="Arial"/>
              </w:rPr>
              <w:t xml:space="preserve">Regional Lead </w:t>
            </w:r>
          </w:p>
          <w:p w:rsidR="00771DF5" w:rsidRPr="000F055B" w:rsidRDefault="005F06B1" w:rsidP="005F06B1">
            <w:pPr>
              <w:jc w:val="center"/>
              <w:rPr>
                <w:rFonts w:ascii="Arial" w:hAnsi="Arial" w:cs="Arial"/>
              </w:rPr>
            </w:pPr>
            <w:r>
              <w:rPr>
                <w:rFonts w:ascii="Arial" w:hAnsi="Arial" w:cs="Arial"/>
              </w:rPr>
              <w:t>Project Officer</w:t>
            </w:r>
          </w:p>
        </w:tc>
        <w:tc>
          <w:tcPr>
            <w:tcW w:w="3686" w:type="dxa"/>
          </w:tcPr>
          <w:p w:rsidR="00771DF5" w:rsidRPr="000F055B" w:rsidRDefault="005F06B1" w:rsidP="00771DF5">
            <w:pPr>
              <w:jc w:val="center"/>
              <w:rPr>
                <w:rFonts w:ascii="Arial" w:hAnsi="Arial" w:cs="Arial"/>
              </w:rPr>
            </w:pPr>
            <w:r w:rsidRPr="005F06B1">
              <w:rPr>
                <w:rFonts w:ascii="Arial" w:hAnsi="Arial" w:cs="Arial"/>
              </w:rPr>
              <w:t>Nottinghamshire County Council</w:t>
            </w:r>
          </w:p>
        </w:tc>
        <w:tc>
          <w:tcPr>
            <w:tcW w:w="799" w:type="dxa"/>
          </w:tcPr>
          <w:p w:rsidR="00771DF5" w:rsidRPr="000F055B" w:rsidRDefault="00771DF5" w:rsidP="00771DF5">
            <w:pPr>
              <w:jc w:val="cente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64384" behindDoc="0" locked="0" layoutInCell="1" allowOverlap="1" wp14:anchorId="0124585A" wp14:editId="6A5E349B">
                      <wp:simplePos x="0" y="0"/>
                      <wp:positionH relativeFrom="column">
                        <wp:posOffset>33655</wp:posOffset>
                      </wp:positionH>
                      <wp:positionV relativeFrom="paragraph">
                        <wp:posOffset>245110</wp:posOffset>
                      </wp:positionV>
                      <wp:extent cx="273050" cy="247650"/>
                      <wp:effectExtent l="0" t="0" r="12700" b="19050"/>
                      <wp:wrapNone/>
                      <wp:docPr id="5" name="Rectangle 5"/>
                      <wp:cNvGraphicFramePr/>
                      <a:graphic xmlns:a="http://schemas.openxmlformats.org/drawingml/2006/main">
                        <a:graphicData uri="http://schemas.microsoft.com/office/word/2010/wordprocessingShape">
                          <wps:wsp>
                            <wps:cNvSpPr/>
                            <wps:spPr>
                              <a:xfrm>
                                <a:off x="0" y="0"/>
                                <a:ext cx="273050"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A95465" id="Rectangle 5" o:spid="_x0000_s1026" style="position:absolute;margin-left:2.65pt;margin-top:19.3pt;width:21.5pt;height:19.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" fillcolor="white [3201]" strokecolor="black [3200]" strokeweight="1pt"/>
                  </w:pict>
                </mc:Fallback>
              </mc:AlternateContent>
            </w:r>
          </w:p>
        </w:tc>
      </w:tr>
      <w:tr w:rsidR="00771DF5" w:rsidRPr="000F055B" w:rsidTr="005F06B1">
        <w:trPr>
          <w:trHeight w:val="1128"/>
        </w:trPr>
        <w:tc>
          <w:tcPr>
            <w:tcW w:w="2263" w:type="dxa"/>
          </w:tcPr>
          <w:p w:rsidR="00771DF5" w:rsidRPr="000F055B" w:rsidRDefault="00771DF5" w:rsidP="00771DF5">
            <w:pPr>
              <w:jc w:val="center"/>
              <w:rPr>
                <w:rFonts w:ascii="Arial" w:hAnsi="Arial" w:cs="Arial"/>
              </w:rPr>
            </w:pPr>
          </w:p>
        </w:tc>
        <w:tc>
          <w:tcPr>
            <w:tcW w:w="2268" w:type="dxa"/>
          </w:tcPr>
          <w:p w:rsidR="00771DF5" w:rsidRPr="000F055B" w:rsidRDefault="00771DF5" w:rsidP="00771DF5">
            <w:pPr>
              <w:jc w:val="center"/>
              <w:rPr>
                <w:rFonts w:ascii="Arial" w:hAnsi="Arial" w:cs="Arial"/>
              </w:rPr>
            </w:pPr>
          </w:p>
        </w:tc>
        <w:tc>
          <w:tcPr>
            <w:tcW w:w="3686" w:type="dxa"/>
          </w:tcPr>
          <w:p w:rsidR="00771DF5" w:rsidRPr="000F055B" w:rsidRDefault="00771DF5" w:rsidP="00771DF5">
            <w:pPr>
              <w:jc w:val="center"/>
              <w:rPr>
                <w:rFonts w:ascii="Arial" w:hAnsi="Arial" w:cs="Arial"/>
              </w:rPr>
            </w:pPr>
          </w:p>
        </w:tc>
        <w:tc>
          <w:tcPr>
            <w:tcW w:w="799" w:type="dxa"/>
          </w:tcPr>
          <w:p w:rsidR="00771DF5" w:rsidRPr="000F055B" w:rsidRDefault="00771DF5" w:rsidP="00771DF5">
            <w:pPr>
              <w:jc w:val="cente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68480" behindDoc="0" locked="0" layoutInCell="1" allowOverlap="1" wp14:anchorId="3B151C31" wp14:editId="33E748BC">
                      <wp:simplePos x="0" y="0"/>
                      <wp:positionH relativeFrom="column">
                        <wp:posOffset>38100</wp:posOffset>
                      </wp:positionH>
                      <wp:positionV relativeFrom="paragraph">
                        <wp:posOffset>251460</wp:posOffset>
                      </wp:positionV>
                      <wp:extent cx="273050" cy="247650"/>
                      <wp:effectExtent l="0" t="0" r="12700" b="19050"/>
                      <wp:wrapNone/>
                      <wp:docPr id="9" name="Rectangle 9"/>
                      <wp:cNvGraphicFramePr/>
                      <a:graphic xmlns:a="http://schemas.openxmlformats.org/drawingml/2006/main">
                        <a:graphicData uri="http://schemas.microsoft.com/office/word/2010/wordprocessingShape">
                          <wps:wsp>
                            <wps:cNvSpPr/>
                            <wps:spPr>
                              <a:xfrm>
                                <a:off x="0" y="0"/>
                                <a:ext cx="273050"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6AE9DE" id="Rectangle 9" o:spid="_x0000_s1026" style="position:absolute;margin-left:3pt;margin-top:19.8pt;width:21.5pt;height:19.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" fillcolor="white [3201]" strokecolor="black [3200]" strokeweight="1pt"/>
                  </w:pict>
                </mc:Fallback>
              </mc:AlternateContent>
            </w:r>
          </w:p>
        </w:tc>
      </w:tr>
    </w:tbl>
    <w:p w:rsidR="00CE4B6A" w:rsidRDefault="00CE4B6A" w:rsidP="00CE4B6A">
      <w:pPr>
        <w:pStyle w:val="ListParagraph"/>
        <w:rPr>
          <w:rFonts w:ascii="Arial" w:hAnsi="Arial" w:cs="Arial"/>
        </w:rPr>
      </w:pPr>
    </w:p>
    <w:p w:rsidR="00771DF5" w:rsidRPr="000F055B" w:rsidRDefault="00771DF5" w:rsidP="00CE4B6A">
      <w:pPr>
        <w:pStyle w:val="ListParagraph"/>
        <w:numPr>
          <w:ilvl w:val="0"/>
          <w:numId w:val="6"/>
        </w:numPr>
        <w:rPr>
          <w:rFonts w:ascii="Arial" w:hAnsi="Arial" w:cs="Arial"/>
        </w:rPr>
      </w:pPr>
      <w:r w:rsidRPr="000F055B">
        <w:rPr>
          <w:rFonts w:ascii="Arial" w:hAnsi="Arial" w:cs="Arial"/>
        </w:rPr>
        <w:t>Study design of research and methodology (including scope, sample and analysis)</w:t>
      </w:r>
    </w:p>
    <w:p w:rsidR="00771DF5" w:rsidRPr="000F055B" w:rsidRDefault="00CE4B6A" w:rsidP="00771DF5">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69504" behindDoc="0" locked="0" layoutInCell="1" allowOverlap="1" wp14:anchorId="4ADE3255" wp14:editId="3FF5CB3F">
                <wp:simplePos x="0" y="0"/>
                <wp:positionH relativeFrom="margin">
                  <wp:posOffset>-144780</wp:posOffset>
                </wp:positionH>
                <wp:positionV relativeFrom="paragraph">
                  <wp:posOffset>220345</wp:posOffset>
                </wp:positionV>
                <wp:extent cx="5853430" cy="5829300"/>
                <wp:effectExtent l="0" t="0" r="13970" b="19050"/>
                <wp:wrapNone/>
                <wp:docPr id="10" name="Text Box 10"/>
                <wp:cNvGraphicFramePr/>
                <a:graphic xmlns:a="http://schemas.openxmlformats.org/drawingml/2006/main">
                  <a:graphicData uri="http://schemas.microsoft.com/office/word/2010/wordprocessingShape">
                    <wps:wsp>
                      <wps:cNvSpPr txBox="1"/>
                      <wps:spPr>
                        <a:xfrm>
                          <a:off x="0" y="0"/>
                          <a:ext cx="5853430" cy="5829300"/>
                        </a:xfrm>
                        <a:prstGeom prst="rect">
                          <a:avLst/>
                        </a:prstGeom>
                        <a:solidFill>
                          <a:schemeClr val="lt1"/>
                        </a:solidFill>
                        <a:ln w="6350">
                          <a:solidFill>
                            <a:prstClr val="black"/>
                          </a:solidFill>
                        </a:ln>
                      </wps:spPr>
                      <wps:txbx>
                        <w:txbxContent>
                          <w:p w:rsidR="00771DF5" w:rsidRDefault="005F06B1">
                            <w:r>
                              <w:t xml:space="preserve">The approach will include a combination of surveys and semi structured interviews which are gathered in a bit to establish baseline information, identify promising interventions and examples of best practice which might exist within the region. Analysis will be conducted anonymously and patient information will not be required. Audits would also potentially be conducted to understand the shift or impact of change through the course of the </w:t>
                            </w:r>
                            <w:r w:rsidR="00CC601B">
                              <w:t xml:space="preserve">testing phase of the </w:t>
                            </w:r>
                            <w:r>
                              <w:t>programme</w:t>
                            </w:r>
                            <w:r w:rsidR="00CC601B">
                              <w:t>. Sample size is variable relative to providers who are able to commit to the programme, however the ideology is to have test sites which are able to conduct test cycles and change/feedback can be quickly obtained and improvements/adjusted accordingly.</w:t>
                            </w:r>
                          </w:p>
                          <w:p w:rsidR="00CC601B" w:rsidRDefault="00CC601B">
                            <w:r>
                              <w:t>It is anticipated the programme will run for circa 3 months.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DE3255" id="Text Box 10" o:spid="_x0000_s1029" type="#_x0000_t202" style="position:absolute;margin-left:-11.4pt;margin-top:17.35pt;width:460.9pt;height:459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" fillcolor="white [3201]" strokeweight=".5pt">
                <v:textbox>
                  <w:txbxContent>
                    <w:p w:rsidR="00771DF5" w:rsidRDefault="005F06B1">
                      <w:r>
                        <w:t xml:space="preserve">The approach will include a combination of surveys and semi structured interviews which are gathered in a bit to establish baseline information, identify promising interventions and examples of best practice which might exist within the region. Analysis will be conducted anonymously and patient information will not be required. Audits would also potentially be conducted to understand the shift or impact of change through the course of the </w:t>
                      </w:r>
                      <w:r w:rsidR="00CC601B">
                        <w:t xml:space="preserve">testing phase of the </w:t>
                      </w:r>
                      <w:r>
                        <w:t>programme</w:t>
                      </w:r>
                      <w:r w:rsidR="00CC601B">
                        <w:t>. Sample size is variable relative to providers who are able to commit to the programme, however the ideology is to have test sites which are able to conduct test cycles and change/feedback can be quickly obtained and improvements/adjusted accordingly.</w:t>
                      </w:r>
                    </w:p>
                    <w:p w:rsidR="00CC601B" w:rsidRDefault="00CC601B">
                      <w:r>
                        <w:t>It is anticipated the programme will run for circa 3 months.</w:t>
                      </w:r>
                    </w:p>
                  </w:txbxContent>
                </v:textbox>
                <w10:wrap anchorx="margin"/>
              </v:shape>
            </w:pict>
          </mc:Fallback>
        </mc:AlternateContent>
      </w: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CE4B6A" w:rsidRDefault="00CE4B6A">
      <w:pPr>
        <w:rPr>
          <w:rFonts w:ascii="Arial" w:hAnsi="Arial" w:cs="Arial"/>
        </w:rPr>
      </w:pPr>
      <w:r>
        <w:rPr>
          <w:rFonts w:ascii="Arial" w:hAnsi="Arial" w:cs="Arial"/>
        </w:rPr>
        <w:br w:type="page"/>
      </w:r>
    </w:p>
    <w:p w:rsidR="00771DF5" w:rsidRDefault="00771DF5" w:rsidP="00771DF5">
      <w:pPr>
        <w:pStyle w:val="ListParagraph"/>
        <w:numPr>
          <w:ilvl w:val="0"/>
          <w:numId w:val="7"/>
        </w:numPr>
        <w:rPr>
          <w:rFonts w:ascii="Arial" w:hAnsi="Arial" w:cs="Arial"/>
        </w:rPr>
      </w:pPr>
      <w:r w:rsidRPr="000F055B">
        <w:rPr>
          <w:rFonts w:ascii="Arial" w:hAnsi="Arial" w:cs="Arial"/>
        </w:rPr>
        <w:t>Samples</w:t>
      </w:r>
    </w:p>
    <w:p w:rsidR="00CE4B6A" w:rsidRPr="000F055B" w:rsidRDefault="00CE4B6A" w:rsidP="00CE4B6A">
      <w:pPr>
        <w:pStyle w:val="ListParagraph"/>
        <w:rPr>
          <w:rFonts w:ascii="Arial" w:hAnsi="Arial" w:cs="Arial"/>
        </w:rPr>
      </w:pPr>
    </w:p>
    <w:p w:rsidR="00771DF5" w:rsidRPr="000F055B" w:rsidRDefault="00771DF5" w:rsidP="00771DF5">
      <w:pPr>
        <w:pStyle w:val="ListParagraph"/>
        <w:numPr>
          <w:ilvl w:val="0"/>
          <w:numId w:val="9"/>
        </w:numPr>
        <w:rPr>
          <w:rFonts w:ascii="Arial" w:hAnsi="Arial" w:cs="Arial"/>
        </w:rPr>
      </w:pPr>
      <w:r w:rsidRPr="000F055B">
        <w:rPr>
          <w:rFonts w:ascii="Arial" w:hAnsi="Arial" w:cs="Arial"/>
        </w:rPr>
        <w:t>Who are the proposed research participants?</w:t>
      </w:r>
    </w:p>
    <w:p w:rsidR="00771DF5" w:rsidRPr="000F055B" w:rsidRDefault="00771DF5" w:rsidP="00771DF5">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70528" behindDoc="0" locked="0" layoutInCell="1" allowOverlap="1" wp14:anchorId="60DAC73B" wp14:editId="3CDFA838">
                <wp:simplePos x="0" y="0"/>
                <wp:positionH relativeFrom="margin">
                  <wp:align>right</wp:align>
                </wp:positionH>
                <wp:positionV relativeFrom="paragraph">
                  <wp:posOffset>10795</wp:posOffset>
                </wp:positionV>
                <wp:extent cx="5689600" cy="723900"/>
                <wp:effectExtent l="0" t="0" r="25400" b="19050"/>
                <wp:wrapNone/>
                <wp:docPr id="11" name="Text Box 11"/>
                <wp:cNvGraphicFramePr/>
                <a:graphic xmlns:a="http://schemas.openxmlformats.org/drawingml/2006/main">
                  <a:graphicData uri="http://schemas.microsoft.com/office/word/2010/wordprocessingShape">
                    <wps:wsp>
                      <wps:cNvSpPr txBox="1"/>
                      <wps:spPr>
                        <a:xfrm>
                          <a:off x="0" y="0"/>
                          <a:ext cx="5689600" cy="723900"/>
                        </a:xfrm>
                        <a:prstGeom prst="rect">
                          <a:avLst/>
                        </a:prstGeom>
                        <a:solidFill>
                          <a:schemeClr val="lt1"/>
                        </a:solidFill>
                        <a:ln w="6350">
                          <a:solidFill>
                            <a:prstClr val="black"/>
                          </a:solidFill>
                        </a:ln>
                      </wps:spPr>
                      <wps:txbx>
                        <w:txbxContent>
                          <w:p w:rsidR="00CC601B" w:rsidRDefault="00CC601B">
                            <w:r>
                              <w:t>Family members of people with Learning Disabilities, LA commissioners, Social Workers, Experts by experience (individuals with 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0DAC73B" id="Text Box 11" o:spid="_x0000_s1030" type="#_x0000_t202" style="position:absolute;margin-left:396.8pt;margin-top:.85pt;width:448pt;height:57pt;z-index:25167052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" fillcolor="white [3201]" strokeweight=".5pt">
                <v:textbox>
                  <w:txbxContent>
                    <w:p w:rsidR="00CC601B" w:rsidRDefault="00CC601B">
                      <w:r>
                        <w:t>Family members of people with Learning Disabilities, LA commissioners, Social Workers, Experts by experience (individuals with LD).</w:t>
                      </w:r>
                    </w:p>
                  </w:txbxContent>
                </v:textbox>
                <w10:wrap anchorx="margin"/>
              </v:shape>
            </w:pict>
          </mc:Fallback>
        </mc:AlternateContent>
      </w: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Pr="00CE4B6A" w:rsidRDefault="00CE4B6A" w:rsidP="00CE4B6A">
      <w:pPr>
        <w:pStyle w:val="ListParagraph"/>
        <w:numPr>
          <w:ilvl w:val="0"/>
          <w:numId w:val="9"/>
        </w:numPr>
        <w:rPr>
          <w:rFonts w:ascii="Arial" w:hAnsi="Arial" w:cs="Arial"/>
        </w:rPr>
      </w:pPr>
      <w:r w:rsidRPr="00CE4B6A">
        <w:rPr>
          <w:rFonts w:ascii="Arial" w:hAnsi="Arial" w:cs="Arial"/>
        </w:rPr>
        <w:t>H</w:t>
      </w:r>
      <w:r w:rsidR="00771DF5" w:rsidRPr="00CE4B6A">
        <w:rPr>
          <w:rFonts w:ascii="Arial" w:hAnsi="Arial" w:cs="Arial"/>
        </w:rPr>
        <w:t>ow will the research participants be recruited?</w:t>
      </w:r>
    </w:p>
    <w:p w:rsidR="00771DF5" w:rsidRPr="000F055B" w:rsidRDefault="000F055B" w:rsidP="00771DF5">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71552" behindDoc="0" locked="0" layoutInCell="1" allowOverlap="1" wp14:anchorId="35572AF0" wp14:editId="0A257EE9">
                <wp:simplePos x="0" y="0"/>
                <wp:positionH relativeFrom="column">
                  <wp:posOffset>7620</wp:posOffset>
                </wp:positionH>
                <wp:positionV relativeFrom="paragraph">
                  <wp:posOffset>14605</wp:posOffset>
                </wp:positionV>
                <wp:extent cx="5683250" cy="655320"/>
                <wp:effectExtent l="0" t="0" r="12700" b="11430"/>
                <wp:wrapNone/>
                <wp:docPr id="12" name="Text Box 12"/>
                <wp:cNvGraphicFramePr/>
                <a:graphic xmlns:a="http://schemas.openxmlformats.org/drawingml/2006/main">
                  <a:graphicData uri="http://schemas.microsoft.com/office/word/2010/wordprocessingShape">
                    <wps:wsp>
                      <wps:cNvSpPr txBox="1"/>
                      <wps:spPr>
                        <a:xfrm>
                          <a:off x="0" y="0"/>
                          <a:ext cx="5683250" cy="655320"/>
                        </a:xfrm>
                        <a:prstGeom prst="rect">
                          <a:avLst/>
                        </a:prstGeom>
                        <a:solidFill>
                          <a:schemeClr val="lt1"/>
                        </a:solidFill>
                        <a:ln w="6350">
                          <a:solidFill>
                            <a:prstClr val="black"/>
                          </a:solidFill>
                        </a:ln>
                      </wps:spPr>
                      <wps:txbx>
                        <w:txbxContent>
                          <w:p w:rsidR="00771DF5" w:rsidRDefault="006F1B7C">
                            <w:r>
                              <w:t>Research participants would be i</w:t>
                            </w:r>
                            <w:r w:rsidR="0085222D">
                              <w:t>dentified as a part</w:t>
                            </w:r>
                            <w:r>
                              <w:t xml:space="preserve"> of the test pilot sites from willing providers of supported living services.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572AF0" id="Text Box 12" o:spid="_x0000_s1031" type="#_x0000_t202" style="position:absolute;margin-left:.6pt;margin-top:1.15pt;width:447.5pt;height:51.6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" fillcolor="white [3201]" strokeweight=".5pt">
                <v:textbox>
                  <w:txbxContent>
                    <w:p w:rsidR="00771DF5" w:rsidRDefault="006F1B7C">
                      <w:r>
                        <w:t>Research participants would be i</w:t>
                      </w:r>
                      <w:r w:rsidR="0085222D">
                        <w:t>dentified as a part</w:t>
                      </w:r>
                      <w:r>
                        <w:t xml:space="preserve"> of the test pilot sites from willing providers of supported living services.</w:t>
                      </w:r>
                    </w:p>
                  </w:txbxContent>
                </v:textbox>
              </v:shape>
            </w:pict>
          </mc:Fallback>
        </mc:AlternateContent>
      </w:r>
    </w:p>
    <w:p w:rsidR="00771DF5" w:rsidRPr="000F055B" w:rsidRDefault="00771DF5" w:rsidP="00771DF5">
      <w:pPr>
        <w:rPr>
          <w:rFonts w:ascii="Arial" w:hAnsi="Arial" w:cs="Arial"/>
        </w:rPr>
      </w:pPr>
    </w:p>
    <w:p w:rsidR="00771DF5" w:rsidRPr="000F055B" w:rsidRDefault="00771DF5" w:rsidP="00771DF5">
      <w:pPr>
        <w:rPr>
          <w:rFonts w:ascii="Arial" w:hAnsi="Arial" w:cs="Arial"/>
        </w:rPr>
      </w:pPr>
    </w:p>
    <w:p w:rsidR="00771DF5" w:rsidRDefault="0082683D" w:rsidP="0082683D">
      <w:pPr>
        <w:pStyle w:val="ListParagraph"/>
        <w:numPr>
          <w:ilvl w:val="0"/>
          <w:numId w:val="9"/>
        </w:numPr>
        <w:rPr>
          <w:rFonts w:ascii="Arial" w:hAnsi="Arial" w:cs="Arial"/>
        </w:rPr>
      </w:pPr>
      <w:r w:rsidRPr="000F055B">
        <w:rPr>
          <w:rFonts w:ascii="Arial" w:hAnsi="Arial" w:cs="Arial"/>
        </w:rPr>
        <w:t>How will informed consent be obtained (in line with GDPR)?</w:t>
      </w:r>
    </w:p>
    <w:p w:rsidR="00CE4B6A" w:rsidRDefault="00CE4B6A" w:rsidP="00CE4B6A">
      <w:pPr>
        <w:pStyle w:val="ListParagraph"/>
        <w:rPr>
          <w:rFonts w:ascii="Arial" w:hAnsi="Arial" w:cs="Arial"/>
        </w:rPr>
      </w:pPr>
    </w:p>
    <w:p w:rsidR="00CE4B6A" w:rsidRDefault="00CE4B6A" w:rsidP="0082683D">
      <w:pPr>
        <w:pStyle w:val="ListParagraph"/>
        <w:numPr>
          <w:ilvl w:val="0"/>
          <w:numId w:val="9"/>
        </w:num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72576" behindDoc="0" locked="0" layoutInCell="1" allowOverlap="1" wp14:anchorId="49BB0250" wp14:editId="71FBC509">
                <wp:simplePos x="0" y="0"/>
                <wp:positionH relativeFrom="column">
                  <wp:posOffset>22860</wp:posOffset>
                </wp:positionH>
                <wp:positionV relativeFrom="paragraph">
                  <wp:posOffset>8890</wp:posOffset>
                </wp:positionV>
                <wp:extent cx="5643880" cy="701040"/>
                <wp:effectExtent l="0" t="0" r="13970" b="22860"/>
                <wp:wrapNone/>
                <wp:docPr id="13" name="Text Box 13"/>
                <wp:cNvGraphicFramePr/>
                <a:graphic xmlns:a="http://schemas.openxmlformats.org/drawingml/2006/main">
                  <a:graphicData uri="http://schemas.microsoft.com/office/word/2010/wordprocessingShape">
                    <wps:wsp>
                      <wps:cNvSpPr txBox="1"/>
                      <wps:spPr>
                        <a:xfrm>
                          <a:off x="0" y="0"/>
                          <a:ext cx="5643880" cy="701040"/>
                        </a:xfrm>
                        <a:prstGeom prst="rect">
                          <a:avLst/>
                        </a:prstGeom>
                        <a:solidFill>
                          <a:schemeClr val="lt1"/>
                        </a:solidFill>
                        <a:ln w="6350">
                          <a:solidFill>
                            <a:prstClr val="black"/>
                          </a:solidFill>
                        </a:ln>
                      </wps:spPr>
                      <wps:txbx>
                        <w:txbxContent>
                          <w:p w:rsidR="0082683D" w:rsidRDefault="006F1B7C">
                            <w:r>
                              <w:t xml:space="preserve">Following guidance from the local authority, consent protocols and procedures would be followed accordingly. This </w:t>
                            </w:r>
                            <w:r w:rsidR="006452FF">
                              <w:t>will also be done in line with supported living individual respective organisational policies.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BB0250" id="Text Box 13" o:spid="_x0000_s1032" type="#_x0000_t202" style="position:absolute;left:0;text-align:left;margin-left:1.8pt;margin-top:.7pt;width:444.4pt;height:55.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" fillcolor="white [3201]" strokeweight=".5pt">
                <v:textbox>
                  <w:txbxContent>
                    <w:p w:rsidR="0082683D" w:rsidRDefault="006F1B7C">
                      <w:r>
                        <w:t xml:space="preserve">Following guidance from the local authority, consent protocols and procedures would be followed accordingly. This </w:t>
                      </w:r>
                      <w:r w:rsidR="006452FF">
                        <w:t>will also be done in line with supported living individual respective organisational policies.</w:t>
                      </w:r>
                    </w:p>
                  </w:txbxContent>
                </v:textbox>
              </v:shape>
            </w:pict>
          </mc:Fallback>
        </mc:AlternateContent>
      </w:r>
    </w:p>
    <w:p w:rsidR="00CE4B6A" w:rsidRPr="000F055B" w:rsidRDefault="00CE4B6A" w:rsidP="0082683D">
      <w:pPr>
        <w:pStyle w:val="ListParagraph"/>
        <w:numPr>
          <w:ilvl w:val="0"/>
          <w:numId w:val="9"/>
        </w:num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pStyle w:val="ListParagraph"/>
        <w:numPr>
          <w:ilvl w:val="0"/>
          <w:numId w:val="7"/>
        </w:numPr>
        <w:rPr>
          <w:rFonts w:ascii="Arial" w:hAnsi="Arial" w:cs="Arial"/>
        </w:rPr>
      </w:pPr>
      <w:r w:rsidRPr="000F055B">
        <w:rPr>
          <w:rFonts w:ascii="Arial" w:hAnsi="Arial" w:cs="Arial"/>
        </w:rPr>
        <w:t>Describe what the proposed research participants will be expected to do when taking part in the research.</w:t>
      </w:r>
    </w:p>
    <w:p w:rsidR="0082683D" w:rsidRPr="000F055B" w:rsidRDefault="00CE4B6A" w:rsidP="0082683D">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73600" behindDoc="0" locked="0" layoutInCell="1" allowOverlap="1" wp14:anchorId="163374FD" wp14:editId="3CF60E2B">
                <wp:simplePos x="0" y="0"/>
                <wp:positionH relativeFrom="margin">
                  <wp:align>right</wp:align>
                </wp:positionH>
                <wp:positionV relativeFrom="paragraph">
                  <wp:posOffset>11430</wp:posOffset>
                </wp:positionV>
                <wp:extent cx="5730240" cy="1165860"/>
                <wp:effectExtent l="0" t="0" r="22860" b="15240"/>
                <wp:wrapNone/>
                <wp:docPr id="14" name="Text Box 14"/>
                <wp:cNvGraphicFramePr/>
                <a:graphic xmlns:a="http://schemas.openxmlformats.org/drawingml/2006/main">
                  <a:graphicData uri="http://schemas.microsoft.com/office/word/2010/wordprocessingShape">
                    <wps:wsp>
                      <wps:cNvSpPr txBox="1"/>
                      <wps:spPr>
                        <a:xfrm>
                          <a:off x="0" y="0"/>
                          <a:ext cx="5730240" cy="1165860"/>
                        </a:xfrm>
                        <a:prstGeom prst="rect">
                          <a:avLst/>
                        </a:prstGeom>
                        <a:solidFill>
                          <a:schemeClr val="lt1"/>
                        </a:solidFill>
                        <a:ln w="6350">
                          <a:solidFill>
                            <a:prstClr val="black"/>
                          </a:solidFill>
                        </a:ln>
                      </wps:spPr>
                      <wps:txbx>
                        <w:txbxContent>
                          <w:p w:rsidR="00CE4B6A" w:rsidRDefault="006452FF">
                            <w:r>
                              <w:t>Responding to questions based on the approaches, and methodologies.</w:t>
                            </w:r>
                          </w:p>
                          <w:p w:rsidR="006452FF" w:rsidRDefault="006452FF">
                            <w:r>
                              <w:t>Giving feedback based on their experiences.</w:t>
                            </w:r>
                          </w:p>
                          <w:p w:rsidR="006452FF" w:rsidRDefault="006452FF">
                            <w:r>
                              <w:t>Supported living providers would be taking measurements based on process measures obtained as data collection which will help in</w:t>
                            </w:r>
                            <w:r w:rsidR="006B3064">
                              <w:t>form outcomes.</w:t>
                            </w:r>
                          </w:p>
                          <w:p w:rsidR="00CE4B6A" w:rsidRDefault="00CE4B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374FD" id="Text Box 14" o:spid="_x0000_s1033" type="#_x0000_t202" style="position:absolute;margin-left:400pt;margin-top:.9pt;width:451.2pt;height:91.8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" fillcolor="white [3201]" strokeweight=".5pt">
                <v:textbox>
                  <w:txbxContent>
                    <w:p w:rsidR="00CE4B6A" w:rsidRDefault="006452FF">
                      <w:r>
                        <w:t>Responding to questions based on the approaches, and methodologies.</w:t>
                      </w:r>
                    </w:p>
                    <w:p w:rsidR="006452FF" w:rsidRDefault="006452FF">
                      <w:r>
                        <w:t>Giving feedback based on their experiences.</w:t>
                      </w:r>
                    </w:p>
                    <w:p w:rsidR="006452FF" w:rsidRDefault="006452FF">
                      <w:r>
                        <w:t>Supported living providers would be taking measurements based on process measures obtained as data collection which will help in</w:t>
                      </w:r>
                      <w:r w:rsidR="006B3064">
                        <w:t>form outcomes.</w:t>
                      </w:r>
                    </w:p>
                    <w:p w:rsidR="00CE4B6A" w:rsidRDefault="00CE4B6A"/>
                  </w:txbxContent>
                </v:textbox>
                <w10:wrap anchorx="margin"/>
              </v:shape>
            </w:pict>
          </mc:Fallback>
        </mc:AlternateContent>
      </w: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CE4B6A" w:rsidRDefault="00CE4B6A" w:rsidP="00CE4B6A">
      <w:pPr>
        <w:pStyle w:val="ListParagraph"/>
        <w:rPr>
          <w:rFonts w:ascii="Arial" w:hAnsi="Arial" w:cs="Arial"/>
        </w:rPr>
      </w:pPr>
    </w:p>
    <w:p w:rsidR="00CE4B6A" w:rsidRDefault="00CE4B6A" w:rsidP="00CE4B6A">
      <w:pPr>
        <w:pStyle w:val="ListParagraph"/>
        <w:rPr>
          <w:rFonts w:ascii="Arial" w:hAnsi="Arial" w:cs="Arial"/>
        </w:rPr>
      </w:pPr>
    </w:p>
    <w:p w:rsidR="00CE4B6A" w:rsidRDefault="00CE4B6A" w:rsidP="00CE4B6A">
      <w:pPr>
        <w:pStyle w:val="ListParagraph"/>
        <w:rPr>
          <w:rFonts w:ascii="Arial" w:hAnsi="Arial" w:cs="Arial"/>
        </w:rPr>
      </w:pPr>
    </w:p>
    <w:p w:rsidR="00CE4B6A" w:rsidRDefault="00CE4B6A" w:rsidP="00CE4B6A">
      <w:pPr>
        <w:pStyle w:val="ListParagraph"/>
        <w:rPr>
          <w:rFonts w:ascii="Arial" w:hAnsi="Arial" w:cs="Arial"/>
        </w:rPr>
      </w:pPr>
    </w:p>
    <w:p w:rsidR="0082683D" w:rsidRPr="000F055B" w:rsidRDefault="0082683D" w:rsidP="0082683D">
      <w:pPr>
        <w:pStyle w:val="ListParagraph"/>
        <w:numPr>
          <w:ilvl w:val="0"/>
          <w:numId w:val="7"/>
        </w:numPr>
        <w:rPr>
          <w:rFonts w:ascii="Arial" w:hAnsi="Arial" w:cs="Arial"/>
        </w:rPr>
      </w:pPr>
      <w:r w:rsidRPr="000F055B">
        <w:rPr>
          <w:rFonts w:ascii="Arial" w:hAnsi="Arial" w:cs="Arial"/>
        </w:rPr>
        <w:t>In the context of your research please state what issues you might need to consider in terms of participants’ vulnerability, special needs, etc.</w:t>
      </w:r>
    </w:p>
    <w:p w:rsidR="0082683D" w:rsidRPr="000F055B" w:rsidRDefault="00CE4B6A" w:rsidP="0082683D">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74624" behindDoc="0" locked="0" layoutInCell="1" allowOverlap="1" wp14:anchorId="77DF38BC" wp14:editId="141FC30E">
                <wp:simplePos x="0" y="0"/>
                <wp:positionH relativeFrom="margin">
                  <wp:align>left</wp:align>
                </wp:positionH>
                <wp:positionV relativeFrom="paragraph">
                  <wp:posOffset>10795</wp:posOffset>
                </wp:positionV>
                <wp:extent cx="6012180" cy="1866900"/>
                <wp:effectExtent l="0" t="0" r="26670" b="19050"/>
                <wp:wrapNone/>
                <wp:docPr id="16" name="Text Box 16"/>
                <wp:cNvGraphicFramePr/>
                <a:graphic xmlns:a="http://schemas.openxmlformats.org/drawingml/2006/main">
                  <a:graphicData uri="http://schemas.microsoft.com/office/word/2010/wordprocessingShape">
                    <wps:wsp>
                      <wps:cNvSpPr txBox="1"/>
                      <wps:spPr>
                        <a:xfrm>
                          <a:off x="0" y="0"/>
                          <a:ext cx="6012180" cy="1866900"/>
                        </a:xfrm>
                        <a:prstGeom prst="rect">
                          <a:avLst/>
                        </a:prstGeom>
                        <a:solidFill>
                          <a:schemeClr val="lt1"/>
                        </a:solidFill>
                        <a:ln w="6350">
                          <a:solidFill>
                            <a:prstClr val="black"/>
                          </a:solidFill>
                        </a:ln>
                      </wps:spPr>
                      <wps:txbx>
                        <w:txbxContent>
                          <w:p w:rsidR="006B3064" w:rsidRDefault="006B3064">
                            <w:r>
                              <w:t xml:space="preserve">Given the specific focus of the programme is for individuals with Learning Disabilities, it is anticipated from the broad spectrum of individuals picked, there would be participants who have limitations with communication, independence, mobility etc. </w:t>
                            </w:r>
                          </w:p>
                          <w:p w:rsidR="0082683D" w:rsidRDefault="006B3064">
                            <w:r>
                              <w:t xml:space="preserve">The tools and training utilised for this programme have been specially modified to </w:t>
                            </w:r>
                            <w:r w:rsidR="004818D9">
                              <w:t>support carers and family members identify deterioration in a way that is bespoke to the individual by the identification of soft signs, which are specific to their behavioural patterns.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DF38BC" id="Text Box 16" o:spid="_x0000_s1034" type="#_x0000_t202" style="position:absolute;margin-left:0;margin-top:.85pt;width:473.4pt;height:147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" fillcolor="white [3201]" strokeweight=".5pt">
                <v:textbox>
                  <w:txbxContent>
                    <w:p w:rsidR="006B3064" w:rsidRDefault="006B3064">
                      <w:r>
                        <w:t xml:space="preserve">Given the specific focus of the programme is for individuals with Learning Disabilities, it is anticipated from the broad spectrum of individuals picked, there would be participants who have limitations with communication, independence, mobility etc. </w:t>
                      </w:r>
                    </w:p>
                    <w:p w:rsidR="0082683D" w:rsidRDefault="006B3064">
                      <w:r>
                        <w:t xml:space="preserve">The tools and training utilised for this programme have been specially modified to </w:t>
                      </w:r>
                      <w:r w:rsidR="004818D9">
                        <w:t>support carers and family members identify deterioration in a way that is bespoke to the individual by the identification of soft signs, which are specific to their behavioural patterns.</w:t>
                      </w:r>
                    </w:p>
                  </w:txbxContent>
                </v:textbox>
                <w10:wrap anchorx="margin"/>
              </v:shape>
            </w:pict>
          </mc:Fallback>
        </mc:AlternateContent>
      </w: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pStyle w:val="ListParagraph"/>
        <w:numPr>
          <w:ilvl w:val="0"/>
          <w:numId w:val="7"/>
        </w:numPr>
        <w:rPr>
          <w:rFonts w:ascii="Arial" w:hAnsi="Arial" w:cs="Arial"/>
        </w:rPr>
      </w:pPr>
      <w:r w:rsidRPr="000F055B">
        <w:rPr>
          <w:rFonts w:ascii="Arial" w:hAnsi="Arial" w:cs="Arial"/>
        </w:rPr>
        <w:t>Are you consulting or involving the public in:</w:t>
      </w:r>
    </w:p>
    <w:tbl>
      <w:tblPr>
        <w:tblStyle w:val="TableGrid"/>
        <w:tblpPr w:leftFromText="180" w:rightFromText="180" w:vertAnchor="text" w:horzAnchor="margin" w:tblpY="22"/>
        <w:tblW w:w="0" w:type="auto"/>
        <w:tblLook w:val="04A0" w:firstRow="1" w:lastRow="0" w:firstColumn="1" w:lastColumn="0" w:noHBand="0" w:noVBand="1"/>
      </w:tblPr>
      <w:tblGrid>
        <w:gridCol w:w="1498"/>
        <w:gridCol w:w="1500"/>
        <w:gridCol w:w="1498"/>
        <w:gridCol w:w="1502"/>
        <w:gridCol w:w="1498"/>
        <w:gridCol w:w="1502"/>
      </w:tblGrid>
      <w:tr w:rsidR="0082683D" w:rsidRPr="000F055B" w:rsidTr="0082683D">
        <w:trPr>
          <w:trHeight w:val="1386"/>
        </w:trPr>
        <w:tc>
          <w:tcPr>
            <w:tcW w:w="1498" w:type="dxa"/>
            <w:tcBorders>
              <w:top w:val="single" w:sz="18" w:space="0" w:color="auto"/>
              <w:left w:val="single" w:sz="18" w:space="0" w:color="auto"/>
              <w:bottom w:val="single" w:sz="18" w:space="0" w:color="auto"/>
              <w:right w:val="single" w:sz="18" w:space="0" w:color="auto"/>
            </w:tcBorders>
            <w:vAlign w:val="center"/>
          </w:tcPr>
          <w:p w:rsidR="0082683D" w:rsidRPr="000F055B" w:rsidRDefault="0082683D" w:rsidP="0082683D">
            <w:pPr>
              <w:jc w:val="center"/>
              <w:rPr>
                <w:rFonts w:ascii="Arial" w:hAnsi="Arial" w:cs="Arial"/>
              </w:rPr>
            </w:pPr>
          </w:p>
        </w:tc>
        <w:tc>
          <w:tcPr>
            <w:tcW w:w="1500" w:type="dxa"/>
            <w:tcBorders>
              <w:left w:val="single" w:sz="18" w:space="0" w:color="auto"/>
              <w:right w:val="single" w:sz="18" w:space="0" w:color="auto"/>
            </w:tcBorders>
            <w:vAlign w:val="center"/>
          </w:tcPr>
          <w:p w:rsidR="0082683D" w:rsidRPr="000F055B" w:rsidRDefault="0082683D" w:rsidP="0082683D">
            <w:pPr>
              <w:jc w:val="center"/>
              <w:rPr>
                <w:rFonts w:ascii="Arial" w:hAnsi="Arial" w:cs="Arial"/>
              </w:rPr>
            </w:pPr>
            <w:r w:rsidRPr="000F055B">
              <w:rPr>
                <w:rFonts w:ascii="Arial" w:hAnsi="Arial" w:cs="Arial"/>
              </w:rPr>
              <w:t>your research proposal</w:t>
            </w:r>
          </w:p>
        </w:tc>
        <w:tc>
          <w:tcPr>
            <w:tcW w:w="1498" w:type="dxa"/>
            <w:tcBorders>
              <w:top w:val="single" w:sz="18" w:space="0" w:color="auto"/>
              <w:left w:val="single" w:sz="18" w:space="0" w:color="auto"/>
              <w:bottom w:val="single" w:sz="18" w:space="0" w:color="auto"/>
              <w:right w:val="single" w:sz="18" w:space="0" w:color="auto"/>
            </w:tcBorders>
            <w:vAlign w:val="center"/>
          </w:tcPr>
          <w:p w:rsidR="0082683D" w:rsidRPr="000F055B" w:rsidRDefault="0082683D" w:rsidP="0082683D">
            <w:pPr>
              <w:jc w:val="center"/>
              <w:rPr>
                <w:rFonts w:ascii="Arial" w:hAnsi="Arial" w:cs="Arial"/>
              </w:rPr>
            </w:pPr>
          </w:p>
        </w:tc>
        <w:tc>
          <w:tcPr>
            <w:tcW w:w="1502" w:type="dxa"/>
            <w:tcBorders>
              <w:left w:val="single" w:sz="18" w:space="0" w:color="auto"/>
              <w:right w:val="single" w:sz="18" w:space="0" w:color="auto"/>
            </w:tcBorders>
            <w:vAlign w:val="center"/>
          </w:tcPr>
          <w:p w:rsidR="0082683D" w:rsidRPr="000F055B" w:rsidRDefault="0082683D" w:rsidP="0082683D">
            <w:pPr>
              <w:jc w:val="center"/>
              <w:rPr>
                <w:rFonts w:ascii="Arial" w:hAnsi="Arial" w:cs="Arial"/>
              </w:rPr>
            </w:pPr>
            <w:r w:rsidRPr="000F055B">
              <w:rPr>
                <w:rFonts w:ascii="Arial" w:hAnsi="Arial" w:cs="Arial"/>
              </w:rPr>
              <w:t>undertaking the research</w:t>
            </w:r>
          </w:p>
        </w:tc>
        <w:tc>
          <w:tcPr>
            <w:tcW w:w="1498" w:type="dxa"/>
            <w:tcBorders>
              <w:top w:val="single" w:sz="18" w:space="0" w:color="auto"/>
              <w:left w:val="single" w:sz="18" w:space="0" w:color="auto"/>
              <w:bottom w:val="single" w:sz="18" w:space="0" w:color="auto"/>
              <w:right w:val="single" w:sz="18" w:space="0" w:color="auto"/>
            </w:tcBorders>
            <w:vAlign w:val="center"/>
          </w:tcPr>
          <w:p w:rsidR="0082683D" w:rsidRPr="000F055B" w:rsidRDefault="004818D9" w:rsidP="0082683D">
            <w:pPr>
              <w:jc w:val="center"/>
              <w:rPr>
                <w:rFonts w:ascii="Arial" w:hAnsi="Arial" w:cs="Arial"/>
              </w:rPr>
            </w:pPr>
            <w:r w:rsidRPr="004818D9">
              <w:rPr>
                <w:rFonts w:ascii="Arial" w:hAnsi="Arial" w:cs="Arial"/>
                <w:sz w:val="72"/>
              </w:rPr>
              <w:sym w:font="Wingdings" w:char="F0FC"/>
            </w:r>
          </w:p>
        </w:tc>
        <w:tc>
          <w:tcPr>
            <w:tcW w:w="1502" w:type="dxa"/>
            <w:tcBorders>
              <w:left w:val="single" w:sz="18" w:space="0" w:color="auto"/>
            </w:tcBorders>
            <w:vAlign w:val="center"/>
          </w:tcPr>
          <w:p w:rsidR="0082683D" w:rsidRPr="000F055B" w:rsidRDefault="0082683D" w:rsidP="0082683D">
            <w:pPr>
              <w:jc w:val="center"/>
              <w:rPr>
                <w:rFonts w:ascii="Arial" w:hAnsi="Arial" w:cs="Arial"/>
              </w:rPr>
            </w:pPr>
            <w:r w:rsidRPr="000F055B">
              <w:rPr>
                <w:rFonts w:ascii="Arial" w:hAnsi="Arial" w:cs="Arial"/>
              </w:rPr>
              <w:t>formulating your conclusions</w:t>
            </w:r>
          </w:p>
        </w:tc>
      </w:tr>
    </w:tbl>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pStyle w:val="ListParagraph"/>
        <w:numPr>
          <w:ilvl w:val="0"/>
          <w:numId w:val="7"/>
        </w:numPr>
        <w:rPr>
          <w:rFonts w:ascii="Arial" w:hAnsi="Arial" w:cs="Arial"/>
        </w:rPr>
      </w:pPr>
      <w:r w:rsidRPr="000F055B">
        <w:rPr>
          <w:rFonts w:ascii="Arial" w:hAnsi="Arial" w:cs="Arial"/>
        </w:rPr>
        <w:t>Details of user involvement, and what impact to this date</w:t>
      </w:r>
    </w:p>
    <w:p w:rsidR="0082683D" w:rsidRPr="000F055B" w:rsidRDefault="0082683D" w:rsidP="0082683D">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75648" behindDoc="0" locked="0" layoutInCell="1" allowOverlap="1" wp14:anchorId="48D32D43" wp14:editId="78DD2988">
                <wp:simplePos x="0" y="0"/>
                <wp:positionH relativeFrom="column">
                  <wp:posOffset>22860</wp:posOffset>
                </wp:positionH>
                <wp:positionV relativeFrom="paragraph">
                  <wp:posOffset>36830</wp:posOffset>
                </wp:positionV>
                <wp:extent cx="5638800" cy="1737360"/>
                <wp:effectExtent l="0" t="0" r="19050" b="15240"/>
                <wp:wrapNone/>
                <wp:docPr id="17" name="Text Box 17"/>
                <wp:cNvGraphicFramePr/>
                <a:graphic xmlns:a="http://schemas.openxmlformats.org/drawingml/2006/main">
                  <a:graphicData uri="http://schemas.microsoft.com/office/word/2010/wordprocessingShape">
                    <wps:wsp>
                      <wps:cNvSpPr txBox="1"/>
                      <wps:spPr>
                        <a:xfrm>
                          <a:off x="0" y="0"/>
                          <a:ext cx="5638800" cy="1737360"/>
                        </a:xfrm>
                        <a:prstGeom prst="rect">
                          <a:avLst/>
                        </a:prstGeom>
                        <a:solidFill>
                          <a:schemeClr val="lt1"/>
                        </a:solidFill>
                        <a:ln w="6350">
                          <a:solidFill>
                            <a:prstClr val="black"/>
                          </a:solidFill>
                        </a:ln>
                      </wps:spPr>
                      <wps:txbx>
                        <w:txbxContent>
                          <w:p w:rsidR="004818D9" w:rsidRDefault="004818D9">
                            <w:r>
                              <w:t>User involvement has been obtained from the tools proposed.</w:t>
                            </w:r>
                          </w:p>
                          <w:p w:rsidR="004818D9" w:rsidRDefault="004818D9">
                            <w:r>
                              <w:t>User involvement will also be obtained throughout the lifecycle of the programme.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D32D43" id="Text Box 17" o:spid="_x0000_s1035" type="#_x0000_t202" style="position:absolute;margin-left:1.8pt;margin-top:2.9pt;width:444pt;height:136.8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" fillcolor="white [3201]" strokeweight=".5pt">
                <v:textbox>
                  <w:txbxContent>
                    <w:p w:rsidR="004818D9" w:rsidRDefault="004818D9">
                      <w:r>
                        <w:t>User involvement has been obtained from the tools proposed.</w:t>
                      </w:r>
                    </w:p>
                    <w:p w:rsidR="004818D9" w:rsidRDefault="004818D9">
                      <w:r>
                        <w:t>User involvement will also be obtained throughout the lifecycle of the programme.</w:t>
                      </w:r>
                    </w:p>
                  </w:txbxContent>
                </v:textbox>
              </v:shape>
            </w:pict>
          </mc:Fallback>
        </mc:AlternateContent>
      </w: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76672" behindDoc="0" locked="0" layoutInCell="1" allowOverlap="1" wp14:anchorId="036326F2" wp14:editId="0DD9B954">
                <wp:simplePos x="0" y="0"/>
                <wp:positionH relativeFrom="column">
                  <wp:posOffset>2578100</wp:posOffset>
                </wp:positionH>
                <wp:positionV relativeFrom="paragraph">
                  <wp:posOffset>207010</wp:posOffset>
                </wp:positionV>
                <wp:extent cx="3060700" cy="342900"/>
                <wp:effectExtent l="0" t="0" r="25400" b="19050"/>
                <wp:wrapNone/>
                <wp:docPr id="18" name="Text Box 18"/>
                <wp:cNvGraphicFramePr/>
                <a:graphic xmlns:a="http://schemas.openxmlformats.org/drawingml/2006/main">
                  <a:graphicData uri="http://schemas.microsoft.com/office/word/2010/wordprocessingShape">
                    <wps:wsp>
                      <wps:cNvSpPr txBox="1"/>
                      <wps:spPr>
                        <a:xfrm>
                          <a:off x="0" y="0"/>
                          <a:ext cx="3060700" cy="342900"/>
                        </a:xfrm>
                        <a:prstGeom prst="rect">
                          <a:avLst/>
                        </a:prstGeom>
                        <a:solidFill>
                          <a:schemeClr val="lt1"/>
                        </a:solidFill>
                        <a:ln w="6350">
                          <a:solidFill>
                            <a:prstClr val="black"/>
                          </a:solidFill>
                        </a:ln>
                      </wps:spPr>
                      <wps:txbx>
                        <w:txbxContent>
                          <w:p w:rsidR="0082683D" w:rsidRDefault="004818D9">
                            <w:r>
                              <w:t>25</w:t>
                            </w:r>
                            <w:r w:rsidRPr="004818D9">
                              <w:rPr>
                                <w:vertAlign w:val="superscript"/>
                              </w:rPr>
                              <w:t>th</w:t>
                            </w:r>
                            <w:r>
                              <w:t xml:space="preserve"> October,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36326F2" id="Text Box 18" o:spid="_x0000_s1036" type="#_x0000_t202" style="position:absolute;margin-left:203pt;margin-top:16.3pt;width:241pt;height:27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" fillcolor="white [3201]" strokeweight=".5pt">
                <v:textbox>
                  <w:txbxContent>
                    <w:p w:rsidR="0082683D" w:rsidRDefault="004818D9">
                      <w:r>
                        <w:t>25</w:t>
                      </w:r>
                      <w:r w:rsidRPr="004818D9">
                        <w:rPr>
                          <w:vertAlign w:val="superscript"/>
                        </w:rPr>
                        <w:t>th</w:t>
                      </w:r>
                      <w:r>
                        <w:t xml:space="preserve"> October, 2021</w:t>
                      </w:r>
                    </w:p>
                  </w:txbxContent>
                </v:textbox>
              </v:shape>
            </w:pict>
          </mc:Fallback>
        </mc:AlternateContent>
      </w:r>
    </w:p>
    <w:p w:rsidR="0082683D" w:rsidRPr="000F055B" w:rsidRDefault="0082683D" w:rsidP="0082683D">
      <w:pPr>
        <w:pStyle w:val="ListParagraph"/>
        <w:numPr>
          <w:ilvl w:val="0"/>
          <w:numId w:val="7"/>
        </w:numPr>
        <w:rPr>
          <w:rFonts w:ascii="Arial" w:hAnsi="Arial" w:cs="Arial"/>
        </w:rPr>
      </w:pPr>
      <w:r w:rsidRPr="000F055B">
        <w:rPr>
          <w:rFonts w:ascii="Arial" w:hAnsi="Arial" w:cs="Arial"/>
        </w:rPr>
        <w:t>Proposed start date of research</w:t>
      </w:r>
    </w:p>
    <w:p w:rsidR="0082683D" w:rsidRPr="000F055B" w:rsidRDefault="0082683D" w:rsidP="0082683D">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78720" behindDoc="0" locked="0" layoutInCell="1" allowOverlap="1" wp14:anchorId="74A793D2" wp14:editId="5BDEC3FE">
                <wp:simplePos x="0" y="0"/>
                <wp:positionH relativeFrom="column">
                  <wp:posOffset>2578100</wp:posOffset>
                </wp:positionH>
                <wp:positionV relativeFrom="paragraph">
                  <wp:posOffset>222250</wp:posOffset>
                </wp:positionV>
                <wp:extent cx="3073400" cy="342900"/>
                <wp:effectExtent l="0" t="0" r="12700" b="19050"/>
                <wp:wrapNone/>
                <wp:docPr id="19" name="Text Box 19"/>
                <wp:cNvGraphicFramePr/>
                <a:graphic xmlns:a="http://schemas.openxmlformats.org/drawingml/2006/main">
                  <a:graphicData uri="http://schemas.microsoft.com/office/word/2010/wordprocessingShape">
                    <wps:wsp>
                      <wps:cNvSpPr txBox="1"/>
                      <wps:spPr>
                        <a:xfrm>
                          <a:off x="0" y="0"/>
                          <a:ext cx="3073400" cy="342900"/>
                        </a:xfrm>
                        <a:prstGeom prst="rect">
                          <a:avLst/>
                        </a:prstGeom>
                        <a:solidFill>
                          <a:schemeClr val="lt1"/>
                        </a:solidFill>
                        <a:ln w="6350">
                          <a:solidFill>
                            <a:prstClr val="black"/>
                          </a:solidFill>
                        </a:ln>
                      </wps:spPr>
                      <wps:txbx>
                        <w:txbxContent>
                          <w:p w:rsidR="0082683D" w:rsidRDefault="004818D9" w:rsidP="0082683D">
                            <w:r>
                              <w:t>March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4A793D2" id="Text Box 19" o:spid="_x0000_s1037" type="#_x0000_t202" style="position:absolute;margin-left:203pt;margin-top:17.5pt;width:242pt;height:27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" fillcolor="white [3201]" strokeweight=".5pt">
                <v:textbox>
                  <w:txbxContent>
                    <w:p w:rsidR="0082683D" w:rsidRDefault="004818D9" w:rsidP="0082683D">
                      <w:r>
                        <w:t>March 2022</w:t>
                      </w:r>
                    </w:p>
                  </w:txbxContent>
                </v:textbox>
              </v:shape>
            </w:pict>
          </mc:Fallback>
        </mc:AlternateContent>
      </w:r>
    </w:p>
    <w:p w:rsidR="0082683D" w:rsidRPr="000F055B" w:rsidRDefault="0082683D" w:rsidP="0082683D">
      <w:pPr>
        <w:pStyle w:val="ListParagraph"/>
        <w:numPr>
          <w:ilvl w:val="0"/>
          <w:numId w:val="7"/>
        </w:numPr>
        <w:rPr>
          <w:rFonts w:ascii="Arial" w:hAnsi="Arial" w:cs="Arial"/>
        </w:rPr>
      </w:pPr>
      <w:r w:rsidRPr="000F055B">
        <w:rPr>
          <w:rFonts w:ascii="Arial" w:hAnsi="Arial" w:cs="Arial"/>
        </w:rPr>
        <w:t>Proposed end date of research</w:t>
      </w:r>
    </w:p>
    <w:p w:rsidR="0082683D" w:rsidRPr="000F055B" w:rsidRDefault="0082683D" w:rsidP="0082683D">
      <w:pPr>
        <w:pStyle w:val="ListParagraph"/>
        <w:rPr>
          <w:rFonts w:ascii="Arial" w:hAnsi="Arial" w:cs="Arial"/>
        </w:rPr>
      </w:pPr>
    </w:p>
    <w:p w:rsidR="0082683D" w:rsidRPr="000F055B" w:rsidRDefault="0082683D" w:rsidP="0082683D">
      <w:pPr>
        <w:rPr>
          <w:rFonts w:ascii="Arial" w:hAnsi="Arial" w:cs="Arial"/>
        </w:rPr>
      </w:pPr>
    </w:p>
    <w:p w:rsidR="0082683D" w:rsidRPr="000F055B" w:rsidRDefault="0082683D" w:rsidP="0082683D">
      <w:pPr>
        <w:pStyle w:val="ListParagraph"/>
        <w:numPr>
          <w:ilvl w:val="0"/>
          <w:numId w:val="7"/>
        </w:numPr>
        <w:rPr>
          <w:rFonts w:ascii="Arial" w:hAnsi="Arial" w:cs="Arial"/>
        </w:rPr>
      </w:pPr>
      <w:r w:rsidRPr="000F055B">
        <w:rPr>
          <w:rFonts w:ascii="Arial" w:hAnsi="Arial" w:cs="Arial"/>
        </w:rPr>
        <w:t>Key research milestones</w:t>
      </w:r>
    </w:p>
    <w:tbl>
      <w:tblPr>
        <w:tblpPr w:leftFromText="180" w:rightFromText="180" w:vertAnchor="text" w:horzAnchor="margin" w:tblpY="27"/>
        <w:tblW w:w="9244" w:type="dxa"/>
        <w:tblLayout w:type="fixed"/>
        <w:tblCellMar>
          <w:left w:w="0" w:type="dxa"/>
          <w:right w:w="0" w:type="dxa"/>
        </w:tblCellMar>
        <w:tblLook w:val="0000" w:firstRow="0" w:lastRow="0" w:firstColumn="0" w:lastColumn="0" w:noHBand="0" w:noVBand="0"/>
      </w:tblPr>
      <w:tblGrid>
        <w:gridCol w:w="2835"/>
        <w:gridCol w:w="6409"/>
      </w:tblGrid>
      <w:tr w:rsidR="0082683D" w:rsidRPr="000F055B" w:rsidTr="0082683D">
        <w:trPr>
          <w:trHeight w:val="460"/>
        </w:trPr>
        <w:tc>
          <w:tcPr>
            <w:tcW w:w="2835" w:type="dxa"/>
            <w:tcBorders>
              <w:top w:val="single" w:sz="4" w:space="0" w:color="000000"/>
              <w:left w:val="single" w:sz="6" w:space="0" w:color="000000"/>
              <w:bottom w:val="single" w:sz="4" w:space="0" w:color="000000"/>
              <w:right w:val="single" w:sz="4" w:space="0" w:color="000000"/>
            </w:tcBorders>
          </w:tcPr>
          <w:p w:rsidR="0082683D" w:rsidRPr="000F055B" w:rsidRDefault="0082683D" w:rsidP="0082683D">
            <w:pPr>
              <w:kinsoku w:val="0"/>
              <w:overflowPunct w:val="0"/>
              <w:spacing w:before="91" w:after="120" w:line="264" w:lineRule="auto"/>
              <w:ind w:left="1137" w:right="1138"/>
              <w:jc w:val="center"/>
              <w:rPr>
                <w:rFonts w:ascii="Arial" w:eastAsiaTheme="minorEastAsia" w:hAnsi="Arial" w:cs="Arial"/>
                <w:lang w:eastAsia="en-GB"/>
              </w:rPr>
            </w:pPr>
            <w:r w:rsidRPr="000F055B">
              <w:rPr>
                <w:rFonts w:ascii="Arial" w:eastAsiaTheme="minorEastAsia" w:hAnsi="Arial" w:cs="Arial"/>
                <w:lang w:eastAsia="en-GB"/>
              </w:rPr>
              <w:t>Date</w:t>
            </w:r>
          </w:p>
        </w:tc>
        <w:tc>
          <w:tcPr>
            <w:tcW w:w="6409" w:type="dxa"/>
            <w:tcBorders>
              <w:top w:val="single" w:sz="4" w:space="0" w:color="000000"/>
              <w:left w:val="single" w:sz="4" w:space="0" w:color="000000"/>
              <w:bottom w:val="single" w:sz="4" w:space="0" w:color="000000"/>
              <w:right w:val="single" w:sz="4" w:space="0" w:color="000000"/>
            </w:tcBorders>
          </w:tcPr>
          <w:p w:rsidR="0082683D" w:rsidRPr="000F055B" w:rsidRDefault="0082683D" w:rsidP="0082683D">
            <w:pPr>
              <w:kinsoku w:val="0"/>
              <w:overflowPunct w:val="0"/>
              <w:spacing w:before="91" w:after="120" w:line="264" w:lineRule="auto"/>
              <w:ind w:left="2665" w:right="2665"/>
              <w:jc w:val="center"/>
              <w:rPr>
                <w:rFonts w:ascii="Arial" w:eastAsiaTheme="minorEastAsia" w:hAnsi="Arial" w:cs="Arial"/>
                <w:lang w:eastAsia="en-GB"/>
              </w:rPr>
            </w:pPr>
            <w:r w:rsidRPr="000F055B">
              <w:rPr>
                <w:rFonts w:ascii="Arial" w:eastAsiaTheme="minorEastAsia" w:hAnsi="Arial" w:cs="Arial"/>
                <w:lang w:eastAsia="en-GB"/>
              </w:rPr>
              <w:t>Milestone</w:t>
            </w:r>
          </w:p>
        </w:tc>
      </w:tr>
      <w:tr w:rsidR="0082683D" w:rsidRPr="000F055B" w:rsidTr="0082683D">
        <w:trPr>
          <w:trHeight w:val="460"/>
        </w:trPr>
        <w:tc>
          <w:tcPr>
            <w:tcW w:w="2835" w:type="dxa"/>
            <w:tcBorders>
              <w:top w:val="single" w:sz="4" w:space="0" w:color="000000"/>
              <w:left w:val="single" w:sz="6" w:space="0" w:color="000000"/>
              <w:bottom w:val="single" w:sz="4" w:space="0" w:color="000000"/>
              <w:right w:val="single" w:sz="4" w:space="0" w:color="000000"/>
            </w:tcBorders>
          </w:tcPr>
          <w:p w:rsidR="0082683D" w:rsidRPr="000F055B" w:rsidRDefault="0037379F" w:rsidP="0082683D">
            <w:pPr>
              <w:kinsoku w:val="0"/>
              <w:overflowPunct w:val="0"/>
              <w:spacing w:after="120" w:line="264" w:lineRule="auto"/>
              <w:rPr>
                <w:rFonts w:ascii="Arial" w:eastAsiaTheme="minorEastAsia" w:hAnsi="Arial" w:cs="Arial"/>
                <w:lang w:eastAsia="en-GB"/>
              </w:rPr>
            </w:pPr>
            <w:r>
              <w:rPr>
                <w:rFonts w:ascii="Arial" w:eastAsiaTheme="minorEastAsia" w:hAnsi="Arial" w:cs="Arial"/>
                <w:lang w:eastAsia="en-GB"/>
              </w:rPr>
              <w:t>25</w:t>
            </w:r>
            <w:r w:rsidRPr="0037379F">
              <w:rPr>
                <w:rFonts w:ascii="Arial" w:eastAsiaTheme="minorEastAsia" w:hAnsi="Arial" w:cs="Arial"/>
                <w:vertAlign w:val="superscript"/>
                <w:lang w:eastAsia="en-GB"/>
              </w:rPr>
              <w:t>th</w:t>
            </w:r>
            <w:r>
              <w:rPr>
                <w:rFonts w:ascii="Arial" w:eastAsiaTheme="minorEastAsia" w:hAnsi="Arial" w:cs="Arial"/>
                <w:lang w:eastAsia="en-GB"/>
              </w:rPr>
              <w:t xml:space="preserve"> October, 2021</w:t>
            </w:r>
          </w:p>
        </w:tc>
        <w:tc>
          <w:tcPr>
            <w:tcW w:w="6409" w:type="dxa"/>
            <w:tcBorders>
              <w:top w:val="single" w:sz="4" w:space="0" w:color="000000"/>
              <w:left w:val="single" w:sz="4" w:space="0" w:color="000000"/>
              <w:bottom w:val="single" w:sz="4" w:space="0" w:color="000000"/>
              <w:right w:val="single" w:sz="4" w:space="0" w:color="000000"/>
            </w:tcBorders>
          </w:tcPr>
          <w:p w:rsidR="0082683D" w:rsidRPr="000F055B" w:rsidRDefault="004818D9" w:rsidP="0082683D">
            <w:pPr>
              <w:kinsoku w:val="0"/>
              <w:overflowPunct w:val="0"/>
              <w:spacing w:after="120" w:line="264" w:lineRule="auto"/>
              <w:rPr>
                <w:rFonts w:ascii="Arial" w:eastAsiaTheme="minorEastAsia" w:hAnsi="Arial" w:cs="Arial"/>
                <w:lang w:eastAsia="en-GB"/>
              </w:rPr>
            </w:pPr>
            <w:r>
              <w:rPr>
                <w:rFonts w:ascii="Arial" w:eastAsiaTheme="minorEastAsia" w:hAnsi="Arial" w:cs="Arial"/>
                <w:lang w:eastAsia="en-GB"/>
              </w:rPr>
              <w:t>Distribution of questionnaire surveys to supported living providers and commissioners of services</w:t>
            </w:r>
          </w:p>
        </w:tc>
      </w:tr>
      <w:tr w:rsidR="0082683D" w:rsidRPr="000F055B" w:rsidTr="0082683D">
        <w:trPr>
          <w:trHeight w:val="460"/>
        </w:trPr>
        <w:tc>
          <w:tcPr>
            <w:tcW w:w="2835" w:type="dxa"/>
            <w:tcBorders>
              <w:top w:val="single" w:sz="4" w:space="0" w:color="000000"/>
              <w:left w:val="single" w:sz="6" w:space="0" w:color="000000"/>
              <w:bottom w:val="single" w:sz="4" w:space="0" w:color="000000"/>
              <w:right w:val="single" w:sz="4" w:space="0" w:color="000000"/>
            </w:tcBorders>
          </w:tcPr>
          <w:p w:rsidR="0082683D" w:rsidRPr="000F055B" w:rsidRDefault="0037379F" w:rsidP="0082683D">
            <w:pPr>
              <w:kinsoku w:val="0"/>
              <w:overflowPunct w:val="0"/>
              <w:spacing w:after="120" w:line="264" w:lineRule="auto"/>
              <w:rPr>
                <w:rFonts w:ascii="Arial" w:eastAsiaTheme="minorEastAsia" w:hAnsi="Arial" w:cs="Arial"/>
                <w:lang w:eastAsia="en-GB"/>
              </w:rPr>
            </w:pPr>
            <w:r>
              <w:rPr>
                <w:rFonts w:ascii="Arial" w:eastAsiaTheme="minorEastAsia" w:hAnsi="Arial" w:cs="Arial"/>
                <w:lang w:eastAsia="en-GB"/>
              </w:rPr>
              <w:t>27</w:t>
            </w:r>
            <w:r w:rsidRPr="0037379F">
              <w:rPr>
                <w:rFonts w:ascii="Arial" w:eastAsiaTheme="minorEastAsia" w:hAnsi="Arial" w:cs="Arial"/>
                <w:vertAlign w:val="superscript"/>
                <w:lang w:eastAsia="en-GB"/>
              </w:rPr>
              <w:t>th</w:t>
            </w:r>
            <w:r>
              <w:rPr>
                <w:rFonts w:ascii="Arial" w:eastAsiaTheme="minorEastAsia" w:hAnsi="Arial" w:cs="Arial"/>
                <w:lang w:eastAsia="en-GB"/>
              </w:rPr>
              <w:t xml:space="preserve"> October – 4</w:t>
            </w:r>
            <w:r w:rsidRPr="0037379F">
              <w:rPr>
                <w:rFonts w:ascii="Arial" w:eastAsiaTheme="minorEastAsia" w:hAnsi="Arial" w:cs="Arial"/>
                <w:vertAlign w:val="superscript"/>
                <w:lang w:eastAsia="en-GB"/>
              </w:rPr>
              <w:t>th</w:t>
            </w:r>
            <w:r>
              <w:rPr>
                <w:rFonts w:ascii="Arial" w:eastAsiaTheme="minorEastAsia" w:hAnsi="Arial" w:cs="Arial"/>
                <w:lang w:eastAsia="en-GB"/>
              </w:rPr>
              <w:t xml:space="preserve"> Nov</w:t>
            </w:r>
          </w:p>
        </w:tc>
        <w:tc>
          <w:tcPr>
            <w:tcW w:w="6409" w:type="dxa"/>
            <w:tcBorders>
              <w:top w:val="single" w:sz="4" w:space="0" w:color="000000"/>
              <w:left w:val="single" w:sz="4" w:space="0" w:color="000000"/>
              <w:bottom w:val="single" w:sz="4" w:space="0" w:color="000000"/>
              <w:right w:val="single" w:sz="4" w:space="0" w:color="000000"/>
            </w:tcBorders>
          </w:tcPr>
          <w:p w:rsidR="0082683D" w:rsidRPr="000F055B" w:rsidRDefault="0037379F" w:rsidP="0082683D">
            <w:pPr>
              <w:tabs>
                <w:tab w:val="left" w:pos="1590"/>
              </w:tabs>
              <w:kinsoku w:val="0"/>
              <w:overflowPunct w:val="0"/>
              <w:spacing w:after="120" w:line="264" w:lineRule="auto"/>
              <w:rPr>
                <w:rFonts w:ascii="Arial" w:eastAsiaTheme="minorEastAsia" w:hAnsi="Arial" w:cs="Arial"/>
                <w:lang w:eastAsia="en-GB"/>
              </w:rPr>
            </w:pPr>
            <w:r>
              <w:rPr>
                <w:rFonts w:ascii="Arial" w:eastAsiaTheme="minorEastAsia" w:hAnsi="Arial" w:cs="Arial"/>
                <w:lang w:eastAsia="en-GB"/>
              </w:rPr>
              <w:t>Deliver training to providers of Supported Living services and aligned stakeholder services i.e. GP’s, Community Teams etc.</w:t>
            </w:r>
          </w:p>
        </w:tc>
      </w:tr>
      <w:tr w:rsidR="0082683D" w:rsidRPr="000F055B" w:rsidTr="0082683D">
        <w:trPr>
          <w:trHeight w:val="460"/>
        </w:trPr>
        <w:tc>
          <w:tcPr>
            <w:tcW w:w="2835" w:type="dxa"/>
            <w:tcBorders>
              <w:top w:val="single" w:sz="4" w:space="0" w:color="000000"/>
              <w:left w:val="single" w:sz="6" w:space="0" w:color="000000"/>
              <w:bottom w:val="single" w:sz="4" w:space="0" w:color="000000"/>
              <w:right w:val="single" w:sz="4" w:space="0" w:color="000000"/>
            </w:tcBorders>
          </w:tcPr>
          <w:p w:rsidR="0082683D" w:rsidRPr="000F055B" w:rsidRDefault="00B675AB" w:rsidP="0082683D">
            <w:pPr>
              <w:kinsoku w:val="0"/>
              <w:overflowPunct w:val="0"/>
              <w:spacing w:after="120" w:line="264" w:lineRule="auto"/>
              <w:rPr>
                <w:rFonts w:ascii="Arial" w:eastAsiaTheme="minorEastAsia" w:hAnsi="Arial" w:cs="Arial"/>
                <w:lang w:eastAsia="en-GB"/>
              </w:rPr>
            </w:pPr>
            <w:r>
              <w:rPr>
                <w:rFonts w:ascii="Arial" w:eastAsiaTheme="minorEastAsia" w:hAnsi="Arial" w:cs="Arial"/>
                <w:lang w:eastAsia="en-GB"/>
              </w:rPr>
              <w:t>TBD</w:t>
            </w:r>
          </w:p>
        </w:tc>
        <w:tc>
          <w:tcPr>
            <w:tcW w:w="6409" w:type="dxa"/>
            <w:tcBorders>
              <w:top w:val="single" w:sz="4" w:space="0" w:color="000000"/>
              <w:left w:val="single" w:sz="4" w:space="0" w:color="000000"/>
              <w:bottom w:val="single" w:sz="4" w:space="0" w:color="000000"/>
              <w:right w:val="single" w:sz="4" w:space="0" w:color="000000"/>
            </w:tcBorders>
          </w:tcPr>
          <w:p w:rsidR="0082683D" w:rsidRPr="000F055B" w:rsidRDefault="0037379F" w:rsidP="0082683D">
            <w:pPr>
              <w:kinsoku w:val="0"/>
              <w:overflowPunct w:val="0"/>
              <w:spacing w:after="120" w:line="264" w:lineRule="auto"/>
              <w:rPr>
                <w:rFonts w:ascii="Arial" w:eastAsiaTheme="minorEastAsia" w:hAnsi="Arial" w:cs="Arial"/>
                <w:lang w:eastAsia="en-GB"/>
              </w:rPr>
            </w:pPr>
            <w:r>
              <w:rPr>
                <w:rFonts w:ascii="Arial" w:eastAsiaTheme="minorEastAsia" w:hAnsi="Arial" w:cs="Arial"/>
                <w:lang w:eastAsia="en-GB"/>
              </w:rPr>
              <w:t>Establish community of practice amongst participating providers across the Midlands</w:t>
            </w:r>
          </w:p>
        </w:tc>
      </w:tr>
      <w:tr w:rsidR="0082683D" w:rsidRPr="000F055B" w:rsidTr="0082683D">
        <w:trPr>
          <w:trHeight w:val="460"/>
        </w:trPr>
        <w:tc>
          <w:tcPr>
            <w:tcW w:w="2835" w:type="dxa"/>
            <w:tcBorders>
              <w:top w:val="single" w:sz="4" w:space="0" w:color="000000"/>
              <w:left w:val="single" w:sz="6" w:space="0" w:color="000000"/>
              <w:bottom w:val="single" w:sz="4" w:space="0" w:color="000000"/>
              <w:right w:val="single" w:sz="4" w:space="0" w:color="000000"/>
            </w:tcBorders>
          </w:tcPr>
          <w:p w:rsidR="0082683D" w:rsidRPr="000F055B" w:rsidRDefault="00B675AB" w:rsidP="0082683D">
            <w:pPr>
              <w:kinsoku w:val="0"/>
              <w:overflowPunct w:val="0"/>
              <w:spacing w:after="120" w:line="264" w:lineRule="auto"/>
              <w:rPr>
                <w:rFonts w:ascii="Arial" w:eastAsiaTheme="minorEastAsia" w:hAnsi="Arial" w:cs="Arial"/>
                <w:lang w:eastAsia="en-GB"/>
              </w:rPr>
            </w:pPr>
            <w:r>
              <w:rPr>
                <w:rFonts w:ascii="Arial" w:eastAsiaTheme="minorEastAsia" w:hAnsi="Arial" w:cs="Arial"/>
                <w:lang w:eastAsia="en-GB"/>
              </w:rPr>
              <w:t>TBD</w:t>
            </w:r>
          </w:p>
        </w:tc>
        <w:tc>
          <w:tcPr>
            <w:tcW w:w="6409" w:type="dxa"/>
            <w:tcBorders>
              <w:top w:val="single" w:sz="4" w:space="0" w:color="000000"/>
              <w:left w:val="single" w:sz="4" w:space="0" w:color="000000"/>
              <w:bottom w:val="single" w:sz="4" w:space="0" w:color="000000"/>
              <w:right w:val="single" w:sz="4" w:space="0" w:color="000000"/>
            </w:tcBorders>
          </w:tcPr>
          <w:p w:rsidR="0082683D" w:rsidRPr="000F055B" w:rsidRDefault="0037379F" w:rsidP="0082683D">
            <w:pPr>
              <w:kinsoku w:val="0"/>
              <w:overflowPunct w:val="0"/>
              <w:spacing w:after="120" w:line="264" w:lineRule="auto"/>
              <w:rPr>
                <w:rFonts w:ascii="Arial" w:eastAsiaTheme="minorEastAsia" w:hAnsi="Arial" w:cs="Arial"/>
                <w:lang w:eastAsia="en-GB"/>
              </w:rPr>
            </w:pPr>
            <w:r>
              <w:rPr>
                <w:rFonts w:ascii="Arial" w:eastAsiaTheme="minorEastAsia" w:hAnsi="Arial" w:cs="Arial"/>
                <w:lang w:eastAsia="en-GB"/>
              </w:rPr>
              <w:t>Establish cycle of collecting feedback from pilot sites and measure impact in line with quality improvement methodology and tweak approach as appropriate</w:t>
            </w:r>
          </w:p>
        </w:tc>
      </w:tr>
      <w:tr w:rsidR="0082683D" w:rsidRPr="000F055B" w:rsidTr="0082683D">
        <w:trPr>
          <w:trHeight w:val="460"/>
        </w:trPr>
        <w:tc>
          <w:tcPr>
            <w:tcW w:w="2835" w:type="dxa"/>
            <w:tcBorders>
              <w:top w:val="single" w:sz="4" w:space="0" w:color="000000"/>
              <w:left w:val="single" w:sz="6" w:space="0" w:color="000000"/>
              <w:bottom w:val="single" w:sz="4" w:space="0" w:color="000000"/>
              <w:right w:val="single" w:sz="4" w:space="0" w:color="000000"/>
            </w:tcBorders>
          </w:tcPr>
          <w:p w:rsidR="0082683D" w:rsidRPr="000F055B" w:rsidRDefault="0082683D" w:rsidP="0082683D">
            <w:pPr>
              <w:kinsoku w:val="0"/>
              <w:overflowPunct w:val="0"/>
              <w:spacing w:after="120" w:line="264" w:lineRule="auto"/>
              <w:rPr>
                <w:rFonts w:ascii="Arial" w:eastAsiaTheme="minorEastAsia" w:hAnsi="Arial" w:cs="Arial"/>
                <w:lang w:eastAsia="en-GB"/>
              </w:rPr>
            </w:pPr>
          </w:p>
        </w:tc>
        <w:tc>
          <w:tcPr>
            <w:tcW w:w="6409" w:type="dxa"/>
            <w:tcBorders>
              <w:top w:val="single" w:sz="4" w:space="0" w:color="000000"/>
              <w:left w:val="single" w:sz="4" w:space="0" w:color="000000"/>
              <w:bottom w:val="single" w:sz="4" w:space="0" w:color="000000"/>
              <w:right w:val="single" w:sz="4" w:space="0" w:color="000000"/>
            </w:tcBorders>
          </w:tcPr>
          <w:p w:rsidR="0082683D" w:rsidRPr="000F055B" w:rsidRDefault="0082683D" w:rsidP="0082683D">
            <w:pPr>
              <w:kinsoku w:val="0"/>
              <w:overflowPunct w:val="0"/>
              <w:spacing w:after="120" w:line="264" w:lineRule="auto"/>
              <w:rPr>
                <w:rFonts w:ascii="Arial" w:eastAsiaTheme="minorEastAsia" w:hAnsi="Arial" w:cs="Arial"/>
                <w:lang w:eastAsia="en-GB"/>
              </w:rPr>
            </w:pPr>
          </w:p>
        </w:tc>
      </w:tr>
    </w:tbl>
    <w:p w:rsidR="0082683D" w:rsidRPr="000F055B" w:rsidRDefault="0082683D" w:rsidP="0082683D">
      <w:pPr>
        <w:rPr>
          <w:rFonts w:ascii="Arial" w:hAnsi="Arial" w:cs="Arial"/>
        </w:rPr>
      </w:pPr>
    </w:p>
    <w:p w:rsidR="0082683D" w:rsidRPr="000F055B" w:rsidRDefault="0082683D">
      <w:pPr>
        <w:rPr>
          <w:rFonts w:ascii="Arial" w:hAnsi="Arial" w:cs="Arial"/>
        </w:rPr>
      </w:pPr>
      <w:r w:rsidRPr="000F055B">
        <w:rPr>
          <w:rFonts w:ascii="Arial" w:hAnsi="Arial" w:cs="Arial"/>
        </w:rPr>
        <w:br w:type="page"/>
      </w:r>
    </w:p>
    <w:p w:rsidR="0082683D" w:rsidRPr="000F055B" w:rsidRDefault="0082683D" w:rsidP="0082683D">
      <w:pPr>
        <w:pStyle w:val="ListParagraph"/>
        <w:numPr>
          <w:ilvl w:val="0"/>
          <w:numId w:val="7"/>
        </w:numPr>
        <w:rPr>
          <w:rFonts w:ascii="Arial" w:hAnsi="Arial" w:cs="Arial"/>
        </w:rPr>
      </w:pPr>
      <w:r w:rsidRPr="000F055B">
        <w:rPr>
          <w:rFonts w:ascii="Arial" w:hAnsi="Arial" w:cs="Arial"/>
        </w:rPr>
        <w:t>Key research obstacles or design/methodological risks</w:t>
      </w:r>
    </w:p>
    <w:p w:rsidR="0082683D" w:rsidRPr="000F055B" w:rsidRDefault="00CE4B6A" w:rsidP="0082683D">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79744" behindDoc="0" locked="0" layoutInCell="1" allowOverlap="1" wp14:anchorId="0C11C5E9" wp14:editId="6EBF01DF">
                <wp:simplePos x="0" y="0"/>
                <wp:positionH relativeFrom="column">
                  <wp:posOffset>19050</wp:posOffset>
                </wp:positionH>
                <wp:positionV relativeFrom="paragraph">
                  <wp:posOffset>10795</wp:posOffset>
                </wp:positionV>
                <wp:extent cx="5753100" cy="8763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5753100" cy="876300"/>
                        </a:xfrm>
                        <a:prstGeom prst="rect">
                          <a:avLst/>
                        </a:prstGeom>
                        <a:solidFill>
                          <a:schemeClr val="lt1"/>
                        </a:solidFill>
                        <a:ln w="6350">
                          <a:solidFill>
                            <a:prstClr val="black"/>
                          </a:solidFill>
                        </a:ln>
                      </wps:spPr>
                      <wps:txbx>
                        <w:txbxContent>
                          <w:p w:rsidR="00B675AB" w:rsidRDefault="00B675AB">
                            <w:r>
                              <w:t>Current workforce pressures in supported living settings.</w:t>
                            </w:r>
                          </w:p>
                          <w:p w:rsidR="00B675AB" w:rsidRDefault="00B675AB">
                            <w:r>
                              <w:t xml:space="preserve">Access to data which might help inform obtaining baseline information. </w:t>
                            </w:r>
                          </w:p>
                          <w:p w:rsidR="00B675AB" w:rsidRDefault="00B675AB">
                            <w:r>
                              <w:t>The use of deterioration tools in Supported Living settings is quite new.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11C5E9" id="Text Box 20" o:spid="_x0000_s1038" type="#_x0000_t202" style="position:absolute;margin-left:1.5pt;margin-top:.85pt;width:453pt;height:69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" fillcolor="white [3201]" strokeweight=".5pt">
                <v:textbox>
                  <w:txbxContent>
                    <w:p w:rsidR="00B675AB" w:rsidRDefault="00B675AB">
                      <w:r>
                        <w:t>Current workforce pressures in supported living settings.</w:t>
                      </w:r>
                    </w:p>
                    <w:p w:rsidR="00B675AB" w:rsidRDefault="00B675AB">
                      <w:r>
                        <w:t xml:space="preserve">Access to data which might help inform obtaining baseline information. </w:t>
                      </w:r>
                    </w:p>
                    <w:p w:rsidR="00B675AB" w:rsidRDefault="00B675AB">
                      <w:r>
                        <w:t>The use of deterioration tools in Supported Living settings is quite new.</w:t>
                      </w:r>
                    </w:p>
                  </w:txbxContent>
                </v:textbox>
              </v:shape>
            </w:pict>
          </mc:Fallback>
        </mc:AlternateContent>
      </w: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CE4B6A" w:rsidRDefault="00CE4B6A" w:rsidP="00CE4B6A">
      <w:pPr>
        <w:pStyle w:val="ListParagraph"/>
        <w:rPr>
          <w:rFonts w:ascii="Arial" w:hAnsi="Arial" w:cs="Arial"/>
        </w:rPr>
      </w:pPr>
    </w:p>
    <w:p w:rsidR="0082683D" w:rsidRPr="000F055B" w:rsidRDefault="0082683D" w:rsidP="0082683D">
      <w:pPr>
        <w:pStyle w:val="ListParagraph"/>
        <w:numPr>
          <w:ilvl w:val="0"/>
          <w:numId w:val="7"/>
        </w:numPr>
        <w:rPr>
          <w:rFonts w:ascii="Arial" w:hAnsi="Arial" w:cs="Arial"/>
        </w:rPr>
      </w:pPr>
      <w:r w:rsidRPr="000F055B">
        <w:rPr>
          <w:rFonts w:ascii="Arial" w:hAnsi="Arial" w:cs="Arial"/>
        </w:rPr>
        <w:t>Potential value and significance of research to social care and your CPD</w:t>
      </w:r>
    </w:p>
    <w:p w:rsidR="0082683D" w:rsidRPr="000F055B" w:rsidRDefault="0082683D" w:rsidP="0082683D">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80768" behindDoc="0" locked="0" layoutInCell="1" allowOverlap="1" wp14:anchorId="22950EA6" wp14:editId="6347EB7F">
                <wp:simplePos x="0" y="0"/>
                <wp:positionH relativeFrom="column">
                  <wp:posOffset>19050</wp:posOffset>
                </wp:positionH>
                <wp:positionV relativeFrom="paragraph">
                  <wp:posOffset>33019</wp:posOffset>
                </wp:positionV>
                <wp:extent cx="5772150" cy="1019175"/>
                <wp:effectExtent l="0" t="0" r="19050" b="28575"/>
                <wp:wrapNone/>
                <wp:docPr id="21" name="Text Box 21"/>
                <wp:cNvGraphicFramePr/>
                <a:graphic xmlns:a="http://schemas.openxmlformats.org/drawingml/2006/main">
                  <a:graphicData uri="http://schemas.microsoft.com/office/word/2010/wordprocessingShape">
                    <wps:wsp>
                      <wps:cNvSpPr txBox="1"/>
                      <wps:spPr>
                        <a:xfrm>
                          <a:off x="0" y="0"/>
                          <a:ext cx="5772150" cy="1019175"/>
                        </a:xfrm>
                        <a:prstGeom prst="rect">
                          <a:avLst/>
                        </a:prstGeom>
                        <a:solidFill>
                          <a:schemeClr val="lt1"/>
                        </a:solidFill>
                        <a:ln w="6350">
                          <a:solidFill>
                            <a:prstClr val="black"/>
                          </a:solidFill>
                        </a:ln>
                      </wps:spPr>
                      <wps:txbx>
                        <w:txbxContent>
                          <w:p w:rsidR="0082683D" w:rsidRDefault="00B675AB">
                            <w:r w:rsidRPr="00B675AB">
                              <w:t>At the end of the pilot there should be an evidence-based product/methodology/tool that can be scaled up and rolled out nationally. (i.e. a clearly defined, replicable model with a “how to” guide to reduce unnecessary duplication of work when it is rolled out)</w:t>
                            </w:r>
                            <w:r>
                              <w:t xml:space="preserve">. </w:t>
                            </w:r>
                            <w:r w:rsidRPr="00B675AB">
                              <w:t xml:space="preserve">This will provide the required evidence base to inform a national managing deterioration strategy for people with a learning disability.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950EA6" id="Text Box 21" o:spid="_x0000_s1039" type="#_x0000_t202" style="position:absolute;margin-left:1.5pt;margin-top:2.6pt;width:454.5pt;height:80.2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" fillcolor="white [3201]" strokeweight=".5pt">
                <v:textbox>
                  <w:txbxContent>
                    <w:p w:rsidR="0082683D" w:rsidRDefault="00B675AB">
                      <w:r w:rsidRPr="00B675AB">
                        <w:t>At the end of the pilot there should be an evidence-based product/methodology/tool that can be scaled up and rolled out nationally. (i.e. a clearly defined, replicable model with a “how to” guide to reduce unnecessary duplication of work when it is rolled out)</w:t>
                      </w:r>
                      <w:r>
                        <w:t xml:space="preserve">. </w:t>
                      </w:r>
                      <w:r w:rsidRPr="00B675AB">
                        <w:t xml:space="preserve">This will provide the required evidence base to inform a national managing deterioration strategy for people with a learning disability.  </w:t>
                      </w:r>
                    </w:p>
                  </w:txbxContent>
                </v:textbox>
              </v:shape>
            </w:pict>
          </mc:Fallback>
        </mc:AlternateContent>
      </w: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pStyle w:val="ListParagraph"/>
        <w:numPr>
          <w:ilvl w:val="0"/>
          <w:numId w:val="7"/>
        </w:numPr>
        <w:rPr>
          <w:rFonts w:ascii="Arial" w:hAnsi="Arial" w:cs="Arial"/>
        </w:rPr>
      </w:pPr>
      <w:r w:rsidRPr="000F055B">
        <w:rPr>
          <w:rFonts w:ascii="Arial" w:hAnsi="Arial" w:cs="Arial"/>
        </w:rPr>
        <w:t>Intended means of reporting and disseminating research and feedback to participants</w:t>
      </w:r>
    </w:p>
    <w:p w:rsidR="0082683D" w:rsidRPr="000F055B" w:rsidRDefault="0082683D" w:rsidP="0082683D">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81792" behindDoc="0" locked="0" layoutInCell="1" allowOverlap="1" wp14:anchorId="31DB79FE" wp14:editId="38F566A6">
                <wp:simplePos x="0" y="0"/>
                <wp:positionH relativeFrom="column">
                  <wp:posOffset>15240</wp:posOffset>
                </wp:positionH>
                <wp:positionV relativeFrom="paragraph">
                  <wp:posOffset>12700</wp:posOffset>
                </wp:positionV>
                <wp:extent cx="5797550" cy="723900"/>
                <wp:effectExtent l="0" t="0" r="12700" b="19050"/>
                <wp:wrapNone/>
                <wp:docPr id="22" name="Text Box 22"/>
                <wp:cNvGraphicFramePr/>
                <a:graphic xmlns:a="http://schemas.openxmlformats.org/drawingml/2006/main">
                  <a:graphicData uri="http://schemas.microsoft.com/office/word/2010/wordprocessingShape">
                    <wps:wsp>
                      <wps:cNvSpPr txBox="1"/>
                      <wps:spPr>
                        <a:xfrm>
                          <a:off x="0" y="0"/>
                          <a:ext cx="5797550" cy="723900"/>
                        </a:xfrm>
                        <a:prstGeom prst="rect">
                          <a:avLst/>
                        </a:prstGeom>
                        <a:solidFill>
                          <a:schemeClr val="lt1"/>
                        </a:solidFill>
                        <a:ln w="6350">
                          <a:solidFill>
                            <a:prstClr val="black"/>
                          </a:solidFill>
                        </a:ln>
                      </wps:spPr>
                      <wps:txbx>
                        <w:txbxContent>
                          <w:p w:rsidR="0082683D" w:rsidRDefault="00B675AB">
                            <w:r>
                              <w:t>B</w:t>
                            </w:r>
                            <w:r w:rsidRPr="00B675AB">
                              <w:t xml:space="preserve">y May 2022, the testbed work should be evidenced along with a report on the approach recommend to be adopted and in what circumstances.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DB79FE" id="Text Box 22" o:spid="_x0000_s1040" type="#_x0000_t202" style="position:absolute;margin-left:1.2pt;margin-top:1pt;width:456.5pt;height:57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" fillcolor="white [3201]" strokeweight=".5pt">
                <v:textbox>
                  <w:txbxContent>
                    <w:p w:rsidR="0082683D" w:rsidRDefault="00B675AB">
                      <w:r>
                        <w:t>B</w:t>
                      </w:r>
                      <w:r w:rsidRPr="00B675AB">
                        <w:t xml:space="preserve">y May 2022, the testbed work should be evidenced along with a report on the approach recommend to be adopted and in what circumstances.  </w:t>
                      </w:r>
                    </w:p>
                  </w:txbxContent>
                </v:textbox>
              </v:shape>
            </w:pict>
          </mc:Fallback>
        </mc:AlternateContent>
      </w: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pStyle w:val="ListParagraph"/>
        <w:numPr>
          <w:ilvl w:val="0"/>
          <w:numId w:val="7"/>
        </w:numPr>
        <w:rPr>
          <w:rFonts w:ascii="Arial" w:hAnsi="Arial" w:cs="Arial"/>
        </w:rPr>
      </w:pPr>
      <w:r w:rsidRPr="000F055B">
        <w:rPr>
          <w:rFonts w:ascii="Arial" w:hAnsi="Arial" w:cs="Arial"/>
        </w:rPr>
        <w:t>Date protection and Caldicott issues identified, and how they will be addressed (including storing and safeguarding of confidential data on research participants)</w:t>
      </w:r>
    </w:p>
    <w:p w:rsidR="0082683D" w:rsidRPr="000F055B" w:rsidRDefault="0082683D" w:rsidP="0082683D">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82816" behindDoc="0" locked="0" layoutInCell="1" allowOverlap="1" wp14:anchorId="7BB77DF6" wp14:editId="2C3B6C5A">
                <wp:simplePos x="0" y="0"/>
                <wp:positionH relativeFrom="margin">
                  <wp:align>left</wp:align>
                </wp:positionH>
                <wp:positionV relativeFrom="paragraph">
                  <wp:posOffset>12700</wp:posOffset>
                </wp:positionV>
                <wp:extent cx="5753100" cy="1051560"/>
                <wp:effectExtent l="0" t="0" r="19050" b="15240"/>
                <wp:wrapNone/>
                <wp:docPr id="23" name="Text Box 23"/>
                <wp:cNvGraphicFramePr/>
                <a:graphic xmlns:a="http://schemas.openxmlformats.org/drawingml/2006/main">
                  <a:graphicData uri="http://schemas.microsoft.com/office/word/2010/wordprocessingShape">
                    <wps:wsp>
                      <wps:cNvSpPr txBox="1"/>
                      <wps:spPr>
                        <a:xfrm>
                          <a:off x="0" y="0"/>
                          <a:ext cx="5753100" cy="1051560"/>
                        </a:xfrm>
                        <a:prstGeom prst="rect">
                          <a:avLst/>
                        </a:prstGeom>
                        <a:solidFill>
                          <a:schemeClr val="lt1"/>
                        </a:solidFill>
                        <a:ln w="6350">
                          <a:solidFill>
                            <a:prstClr val="black"/>
                          </a:solidFill>
                        </a:ln>
                      </wps:spPr>
                      <wps:txbx>
                        <w:txbxContent>
                          <w:p w:rsidR="0082683D" w:rsidRDefault="00B675AB">
                            <w:r>
                              <w:t>There is not a requirement for individual information, and as such, any and all efforts have been taken to ensure identifiable data would not be required or exposed.</w:t>
                            </w:r>
                          </w:p>
                          <w:p w:rsidR="00B675AB" w:rsidRDefault="00B675AB">
                            <w:r>
                              <w:t>Where required, data sharing agreements would be put in place, with appropriate governance and otherwise safeguards to ensure compliance throughout the duration of the programme.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B77DF6" id="Text Box 23" o:spid="_x0000_s1041" type="#_x0000_t202" style="position:absolute;margin-left:0;margin-top:1pt;width:453pt;height:82.8pt;z-index:25168281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" fillcolor="white [3201]" strokeweight=".5pt">
                <v:textbox>
                  <w:txbxContent>
                    <w:p w:rsidR="0082683D" w:rsidRDefault="00B675AB">
                      <w:r>
                        <w:t>There is not a requirement for individual information, and as such, any and all efforts have been taken to ensure identifiable data would not be required or exposed.</w:t>
                      </w:r>
                    </w:p>
                    <w:p w:rsidR="00B675AB" w:rsidRDefault="00B675AB">
                      <w:r>
                        <w:t>Where required, data sharing agreements would be put in place, with appropriate governance and otherwise safeguards to ensure compliance throughout the duration of the programme.</w:t>
                      </w:r>
                    </w:p>
                  </w:txbxContent>
                </v:textbox>
                <w10:wrap anchorx="margin"/>
              </v:shape>
            </w:pict>
          </mc:Fallback>
        </mc:AlternateContent>
      </w: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rPr>
          <w:rFonts w:ascii="Arial" w:hAnsi="Arial" w:cs="Arial"/>
        </w:rPr>
      </w:pPr>
    </w:p>
    <w:p w:rsidR="0082683D" w:rsidRPr="000F055B" w:rsidRDefault="0082683D" w:rsidP="0082683D">
      <w:pPr>
        <w:pStyle w:val="ListParagraph"/>
        <w:numPr>
          <w:ilvl w:val="0"/>
          <w:numId w:val="7"/>
        </w:numPr>
        <w:rPr>
          <w:rFonts w:ascii="Arial" w:hAnsi="Arial" w:cs="Arial"/>
        </w:rPr>
      </w:pPr>
      <w:r w:rsidRPr="000F055B">
        <w:rPr>
          <w:rFonts w:ascii="Arial" w:hAnsi="Arial" w:cs="Arial"/>
        </w:rPr>
        <w:t>Will any of the research need access to individual level patient health data?</w:t>
      </w:r>
    </w:p>
    <w:tbl>
      <w:tblPr>
        <w:tblStyle w:val="TableGrid"/>
        <w:tblW w:w="0" w:type="auto"/>
        <w:tblLook w:val="04A0" w:firstRow="1" w:lastRow="0" w:firstColumn="1" w:lastColumn="0" w:noHBand="0" w:noVBand="1"/>
      </w:tblPr>
      <w:tblGrid>
        <w:gridCol w:w="2249"/>
        <w:gridCol w:w="2250"/>
        <w:gridCol w:w="2249"/>
        <w:gridCol w:w="2250"/>
      </w:tblGrid>
      <w:tr w:rsidR="0082683D" w:rsidRPr="000F055B" w:rsidTr="00CE4B6A">
        <w:trPr>
          <w:trHeight w:val="393"/>
        </w:trPr>
        <w:tc>
          <w:tcPr>
            <w:tcW w:w="2254" w:type="dxa"/>
            <w:tcBorders>
              <w:top w:val="single" w:sz="18" w:space="0" w:color="auto"/>
              <w:left w:val="single" w:sz="18" w:space="0" w:color="auto"/>
              <w:bottom w:val="single" w:sz="18" w:space="0" w:color="auto"/>
              <w:right w:val="single" w:sz="18" w:space="0" w:color="auto"/>
            </w:tcBorders>
            <w:vAlign w:val="center"/>
          </w:tcPr>
          <w:p w:rsidR="0082683D" w:rsidRPr="000F055B" w:rsidRDefault="00B675AB" w:rsidP="000F055B">
            <w:pPr>
              <w:jc w:val="center"/>
              <w:rPr>
                <w:rFonts w:ascii="Arial" w:hAnsi="Arial" w:cs="Arial"/>
              </w:rPr>
            </w:pPr>
            <w:r w:rsidRPr="00B675AB">
              <w:rPr>
                <w:rFonts w:ascii="Arial" w:hAnsi="Arial" w:cs="Arial"/>
                <w:sz w:val="32"/>
              </w:rPr>
              <w:sym w:font="Wingdings" w:char="F0FC"/>
            </w:r>
          </w:p>
        </w:tc>
        <w:tc>
          <w:tcPr>
            <w:tcW w:w="2254" w:type="dxa"/>
            <w:tcBorders>
              <w:left w:val="single" w:sz="18" w:space="0" w:color="auto"/>
              <w:right w:val="single" w:sz="18" w:space="0" w:color="auto"/>
            </w:tcBorders>
            <w:vAlign w:val="center"/>
          </w:tcPr>
          <w:p w:rsidR="0082683D" w:rsidRPr="000F055B" w:rsidRDefault="000F055B" w:rsidP="000F055B">
            <w:pPr>
              <w:jc w:val="center"/>
              <w:rPr>
                <w:rFonts w:ascii="Arial" w:hAnsi="Arial" w:cs="Arial"/>
              </w:rPr>
            </w:pPr>
            <w:r w:rsidRPr="000F055B">
              <w:rPr>
                <w:rFonts w:ascii="Arial" w:hAnsi="Arial" w:cs="Arial"/>
              </w:rPr>
              <w:t>Yes</w:t>
            </w:r>
          </w:p>
        </w:tc>
        <w:tc>
          <w:tcPr>
            <w:tcW w:w="2254" w:type="dxa"/>
            <w:tcBorders>
              <w:top w:val="single" w:sz="18" w:space="0" w:color="auto"/>
              <w:left w:val="single" w:sz="18" w:space="0" w:color="auto"/>
              <w:bottom w:val="single" w:sz="18" w:space="0" w:color="auto"/>
              <w:right w:val="single" w:sz="18" w:space="0" w:color="auto"/>
            </w:tcBorders>
            <w:vAlign w:val="center"/>
          </w:tcPr>
          <w:p w:rsidR="0082683D" w:rsidRPr="000F055B" w:rsidRDefault="0082683D" w:rsidP="000F055B">
            <w:pPr>
              <w:jc w:val="center"/>
              <w:rPr>
                <w:rFonts w:ascii="Arial" w:hAnsi="Arial" w:cs="Arial"/>
              </w:rPr>
            </w:pPr>
          </w:p>
        </w:tc>
        <w:tc>
          <w:tcPr>
            <w:tcW w:w="2254" w:type="dxa"/>
            <w:tcBorders>
              <w:left w:val="single" w:sz="18" w:space="0" w:color="auto"/>
            </w:tcBorders>
            <w:vAlign w:val="center"/>
          </w:tcPr>
          <w:p w:rsidR="0082683D" w:rsidRPr="000F055B" w:rsidRDefault="000F055B" w:rsidP="000F055B">
            <w:pPr>
              <w:jc w:val="center"/>
              <w:rPr>
                <w:rFonts w:ascii="Arial" w:hAnsi="Arial" w:cs="Arial"/>
              </w:rPr>
            </w:pPr>
            <w:r w:rsidRPr="000F055B">
              <w:rPr>
                <w:rFonts w:ascii="Arial" w:hAnsi="Arial" w:cs="Arial"/>
              </w:rPr>
              <w:t>No</w:t>
            </w:r>
          </w:p>
        </w:tc>
      </w:tr>
    </w:tbl>
    <w:p w:rsidR="00CE4B6A" w:rsidRDefault="00CE4B6A" w:rsidP="00CE4B6A">
      <w:pPr>
        <w:pStyle w:val="ListParagraph"/>
        <w:rPr>
          <w:rFonts w:ascii="Arial" w:hAnsi="Arial" w:cs="Arial"/>
        </w:rPr>
      </w:pPr>
    </w:p>
    <w:p w:rsidR="000F055B" w:rsidRPr="000F055B" w:rsidRDefault="000F055B" w:rsidP="000F055B">
      <w:pPr>
        <w:pStyle w:val="ListParagraph"/>
        <w:numPr>
          <w:ilvl w:val="0"/>
          <w:numId w:val="7"/>
        </w:numPr>
        <w:rPr>
          <w:rFonts w:ascii="Arial" w:hAnsi="Arial" w:cs="Arial"/>
        </w:rPr>
      </w:pPr>
      <w:r w:rsidRPr="000F055B">
        <w:rPr>
          <w:rFonts w:ascii="Arial" w:hAnsi="Arial" w:cs="Arial"/>
        </w:rPr>
        <w:t>If yes, have you sought:</w:t>
      </w:r>
    </w:p>
    <w:tbl>
      <w:tblPr>
        <w:tblStyle w:val="TableGrid"/>
        <w:tblW w:w="0" w:type="auto"/>
        <w:tblLook w:val="04A0" w:firstRow="1" w:lastRow="0" w:firstColumn="1" w:lastColumn="0" w:noHBand="0" w:noVBand="1"/>
      </w:tblPr>
      <w:tblGrid>
        <w:gridCol w:w="1803"/>
        <w:gridCol w:w="1803"/>
        <w:gridCol w:w="1803"/>
        <w:gridCol w:w="1803"/>
        <w:gridCol w:w="1804"/>
      </w:tblGrid>
      <w:tr w:rsidR="000F055B" w:rsidRPr="000F055B" w:rsidTr="00CE4B6A">
        <w:trPr>
          <w:trHeight w:val="340"/>
        </w:trPr>
        <w:tc>
          <w:tcPr>
            <w:tcW w:w="1803" w:type="dxa"/>
            <w:tcBorders>
              <w:right w:val="single" w:sz="18" w:space="0" w:color="auto"/>
            </w:tcBorders>
            <w:vAlign w:val="center"/>
          </w:tcPr>
          <w:p w:rsidR="000F055B" w:rsidRPr="000F055B" w:rsidRDefault="000F055B" w:rsidP="000F055B">
            <w:pPr>
              <w:jc w:val="center"/>
              <w:rPr>
                <w:rFonts w:ascii="Arial" w:hAnsi="Arial" w:cs="Arial"/>
              </w:rPr>
            </w:pPr>
            <w:r w:rsidRPr="000F055B">
              <w:rPr>
                <w:rFonts w:ascii="Arial" w:hAnsi="Arial" w:cs="Arial"/>
              </w:rPr>
              <w:t>Health ethics approval</w:t>
            </w:r>
          </w:p>
        </w:tc>
        <w:tc>
          <w:tcPr>
            <w:tcW w:w="1803" w:type="dxa"/>
            <w:tcBorders>
              <w:top w:val="single" w:sz="18" w:space="0" w:color="auto"/>
              <w:left w:val="single" w:sz="18" w:space="0" w:color="auto"/>
              <w:bottom w:val="single" w:sz="18" w:space="0" w:color="auto"/>
              <w:right w:val="single" w:sz="18" w:space="0" w:color="auto"/>
            </w:tcBorders>
            <w:vAlign w:val="center"/>
          </w:tcPr>
          <w:p w:rsidR="000F055B" w:rsidRPr="000F055B" w:rsidRDefault="00486A2A" w:rsidP="000F055B">
            <w:pPr>
              <w:jc w:val="center"/>
              <w:rPr>
                <w:rFonts w:ascii="Arial" w:hAnsi="Arial" w:cs="Arial"/>
              </w:rPr>
            </w:pPr>
            <w:r w:rsidRPr="00486A2A">
              <w:rPr>
                <w:rFonts w:ascii="Arial" w:hAnsi="Arial" w:cs="Arial"/>
                <w:sz w:val="32"/>
              </w:rPr>
              <w:sym w:font="Wingdings" w:char="F0FC"/>
            </w:r>
          </w:p>
        </w:tc>
        <w:tc>
          <w:tcPr>
            <w:tcW w:w="1803" w:type="dxa"/>
            <w:tcBorders>
              <w:left w:val="single" w:sz="18" w:space="0" w:color="auto"/>
              <w:right w:val="single" w:sz="18" w:space="0" w:color="auto"/>
            </w:tcBorders>
            <w:vAlign w:val="center"/>
          </w:tcPr>
          <w:p w:rsidR="000F055B" w:rsidRPr="000F055B" w:rsidRDefault="000F055B" w:rsidP="000F055B">
            <w:pPr>
              <w:jc w:val="center"/>
              <w:rPr>
                <w:rFonts w:ascii="Arial" w:hAnsi="Arial" w:cs="Arial"/>
              </w:rPr>
            </w:pPr>
            <w:r w:rsidRPr="000F055B">
              <w:rPr>
                <w:rFonts w:ascii="Arial" w:hAnsi="Arial" w:cs="Arial"/>
              </w:rPr>
              <w:t>Yes</w:t>
            </w:r>
          </w:p>
        </w:tc>
        <w:tc>
          <w:tcPr>
            <w:tcW w:w="1803" w:type="dxa"/>
            <w:tcBorders>
              <w:top w:val="single" w:sz="18" w:space="0" w:color="auto"/>
              <w:left w:val="single" w:sz="18" w:space="0" w:color="auto"/>
              <w:bottom w:val="single" w:sz="18" w:space="0" w:color="auto"/>
              <w:right w:val="single" w:sz="18" w:space="0" w:color="auto"/>
            </w:tcBorders>
            <w:vAlign w:val="center"/>
          </w:tcPr>
          <w:p w:rsidR="000F055B" w:rsidRPr="000F055B" w:rsidRDefault="000F055B" w:rsidP="000F055B">
            <w:pPr>
              <w:jc w:val="center"/>
              <w:rPr>
                <w:rFonts w:ascii="Arial" w:hAnsi="Arial" w:cs="Arial"/>
              </w:rPr>
            </w:pPr>
          </w:p>
        </w:tc>
        <w:tc>
          <w:tcPr>
            <w:tcW w:w="1804" w:type="dxa"/>
            <w:tcBorders>
              <w:left w:val="single" w:sz="18" w:space="0" w:color="auto"/>
            </w:tcBorders>
            <w:vAlign w:val="center"/>
          </w:tcPr>
          <w:p w:rsidR="000F055B" w:rsidRPr="000F055B" w:rsidRDefault="000F055B" w:rsidP="000F055B">
            <w:pPr>
              <w:jc w:val="center"/>
              <w:rPr>
                <w:rFonts w:ascii="Arial" w:hAnsi="Arial" w:cs="Arial"/>
              </w:rPr>
            </w:pPr>
            <w:r w:rsidRPr="000F055B">
              <w:rPr>
                <w:rFonts w:ascii="Arial" w:hAnsi="Arial" w:cs="Arial"/>
              </w:rPr>
              <w:t>No</w:t>
            </w:r>
          </w:p>
        </w:tc>
      </w:tr>
      <w:tr w:rsidR="000F055B" w:rsidRPr="000F055B" w:rsidTr="00CE4B6A">
        <w:trPr>
          <w:trHeight w:val="490"/>
        </w:trPr>
        <w:tc>
          <w:tcPr>
            <w:tcW w:w="1803" w:type="dxa"/>
            <w:tcBorders>
              <w:right w:val="single" w:sz="18" w:space="0" w:color="auto"/>
            </w:tcBorders>
            <w:vAlign w:val="center"/>
          </w:tcPr>
          <w:p w:rsidR="000F055B" w:rsidRPr="000F055B" w:rsidRDefault="000F055B" w:rsidP="000F055B">
            <w:pPr>
              <w:jc w:val="center"/>
              <w:rPr>
                <w:rFonts w:ascii="Arial" w:hAnsi="Arial" w:cs="Arial"/>
              </w:rPr>
            </w:pPr>
            <w:r w:rsidRPr="000F055B">
              <w:rPr>
                <w:rFonts w:ascii="Arial" w:hAnsi="Arial" w:cs="Arial"/>
              </w:rPr>
              <w:t>Scientific review via health body</w:t>
            </w:r>
          </w:p>
        </w:tc>
        <w:tc>
          <w:tcPr>
            <w:tcW w:w="1803" w:type="dxa"/>
            <w:tcBorders>
              <w:top w:val="single" w:sz="18" w:space="0" w:color="auto"/>
              <w:left w:val="single" w:sz="18" w:space="0" w:color="auto"/>
              <w:bottom w:val="single" w:sz="18" w:space="0" w:color="auto"/>
              <w:right w:val="single" w:sz="18" w:space="0" w:color="auto"/>
            </w:tcBorders>
            <w:vAlign w:val="center"/>
          </w:tcPr>
          <w:p w:rsidR="000F055B" w:rsidRPr="000F055B" w:rsidRDefault="000F055B" w:rsidP="000F055B">
            <w:pPr>
              <w:jc w:val="center"/>
              <w:rPr>
                <w:rFonts w:ascii="Arial" w:hAnsi="Arial" w:cs="Arial"/>
              </w:rPr>
            </w:pPr>
          </w:p>
        </w:tc>
        <w:tc>
          <w:tcPr>
            <w:tcW w:w="1803" w:type="dxa"/>
            <w:tcBorders>
              <w:left w:val="single" w:sz="18" w:space="0" w:color="auto"/>
              <w:right w:val="single" w:sz="18" w:space="0" w:color="auto"/>
            </w:tcBorders>
            <w:vAlign w:val="center"/>
          </w:tcPr>
          <w:p w:rsidR="000F055B" w:rsidRPr="000F055B" w:rsidRDefault="000F055B" w:rsidP="000F055B">
            <w:pPr>
              <w:jc w:val="center"/>
              <w:rPr>
                <w:rFonts w:ascii="Arial" w:hAnsi="Arial" w:cs="Arial"/>
              </w:rPr>
            </w:pPr>
            <w:r w:rsidRPr="000F055B">
              <w:rPr>
                <w:rFonts w:ascii="Arial" w:hAnsi="Arial" w:cs="Arial"/>
              </w:rPr>
              <w:t>Yes</w:t>
            </w:r>
          </w:p>
        </w:tc>
        <w:tc>
          <w:tcPr>
            <w:tcW w:w="1803" w:type="dxa"/>
            <w:tcBorders>
              <w:top w:val="single" w:sz="18" w:space="0" w:color="auto"/>
              <w:left w:val="single" w:sz="18" w:space="0" w:color="auto"/>
              <w:bottom w:val="single" w:sz="18" w:space="0" w:color="auto"/>
              <w:right w:val="single" w:sz="18" w:space="0" w:color="auto"/>
            </w:tcBorders>
            <w:vAlign w:val="center"/>
          </w:tcPr>
          <w:p w:rsidR="000F055B" w:rsidRPr="000F055B" w:rsidRDefault="00486A2A" w:rsidP="000F055B">
            <w:pPr>
              <w:jc w:val="center"/>
              <w:rPr>
                <w:rFonts w:ascii="Arial" w:hAnsi="Arial" w:cs="Arial"/>
              </w:rPr>
            </w:pPr>
            <w:r w:rsidRPr="00486A2A">
              <w:rPr>
                <w:rFonts w:ascii="Arial" w:hAnsi="Arial" w:cs="Arial"/>
                <w:sz w:val="32"/>
              </w:rPr>
              <w:sym w:font="Wingdings" w:char="F0FC"/>
            </w:r>
          </w:p>
        </w:tc>
        <w:tc>
          <w:tcPr>
            <w:tcW w:w="1804" w:type="dxa"/>
            <w:tcBorders>
              <w:left w:val="single" w:sz="18" w:space="0" w:color="auto"/>
            </w:tcBorders>
            <w:vAlign w:val="center"/>
          </w:tcPr>
          <w:p w:rsidR="000F055B" w:rsidRPr="000F055B" w:rsidRDefault="000F055B" w:rsidP="000F055B">
            <w:pPr>
              <w:jc w:val="center"/>
              <w:rPr>
                <w:rFonts w:ascii="Arial" w:hAnsi="Arial" w:cs="Arial"/>
              </w:rPr>
            </w:pPr>
            <w:r w:rsidRPr="000F055B">
              <w:rPr>
                <w:rFonts w:ascii="Arial" w:hAnsi="Arial" w:cs="Arial"/>
              </w:rPr>
              <w:t>No</w:t>
            </w:r>
          </w:p>
        </w:tc>
      </w:tr>
    </w:tbl>
    <w:p w:rsidR="000F055B" w:rsidRPr="000F055B" w:rsidRDefault="000F055B" w:rsidP="000F055B">
      <w:pPr>
        <w:rPr>
          <w:rFonts w:ascii="Arial" w:hAnsi="Arial" w:cs="Arial"/>
        </w:rPr>
      </w:pPr>
    </w:p>
    <w:p w:rsidR="000F055B" w:rsidRPr="000F055B" w:rsidRDefault="000F055B" w:rsidP="000F055B">
      <w:pPr>
        <w:pStyle w:val="ListParagraph"/>
        <w:numPr>
          <w:ilvl w:val="0"/>
          <w:numId w:val="7"/>
        </w:numPr>
        <w:rPr>
          <w:rFonts w:ascii="Arial" w:hAnsi="Arial" w:cs="Arial"/>
        </w:rPr>
      </w:pPr>
      <w:r w:rsidRPr="000F055B">
        <w:rPr>
          <w:rFonts w:ascii="Arial" w:hAnsi="Arial" w:cs="Arial"/>
        </w:rPr>
        <w:t>Have you sought:</w:t>
      </w:r>
    </w:p>
    <w:tbl>
      <w:tblPr>
        <w:tblStyle w:val="TableGrid"/>
        <w:tblW w:w="0" w:type="auto"/>
        <w:tblLook w:val="04A0" w:firstRow="1" w:lastRow="0" w:firstColumn="1" w:lastColumn="0" w:noHBand="0" w:noVBand="1"/>
      </w:tblPr>
      <w:tblGrid>
        <w:gridCol w:w="1803"/>
        <w:gridCol w:w="1803"/>
        <w:gridCol w:w="1803"/>
        <w:gridCol w:w="1803"/>
        <w:gridCol w:w="1804"/>
      </w:tblGrid>
      <w:tr w:rsidR="000F055B" w:rsidRPr="000F055B" w:rsidTr="00CE4B6A">
        <w:trPr>
          <w:trHeight w:val="806"/>
        </w:trPr>
        <w:tc>
          <w:tcPr>
            <w:tcW w:w="1803" w:type="dxa"/>
            <w:tcBorders>
              <w:right w:val="single" w:sz="18" w:space="0" w:color="auto"/>
            </w:tcBorders>
            <w:vAlign w:val="center"/>
          </w:tcPr>
          <w:p w:rsidR="000F055B" w:rsidRPr="000F055B" w:rsidRDefault="000F055B" w:rsidP="00A34AC0">
            <w:pPr>
              <w:jc w:val="center"/>
              <w:rPr>
                <w:rFonts w:ascii="Arial" w:hAnsi="Arial" w:cs="Arial"/>
              </w:rPr>
            </w:pPr>
            <w:r w:rsidRPr="000F055B">
              <w:rPr>
                <w:rFonts w:ascii="Arial" w:hAnsi="Arial" w:cs="Arial"/>
              </w:rPr>
              <w:t>University ethics approval</w:t>
            </w:r>
          </w:p>
        </w:tc>
        <w:tc>
          <w:tcPr>
            <w:tcW w:w="1803" w:type="dxa"/>
            <w:tcBorders>
              <w:top w:val="single" w:sz="18" w:space="0" w:color="auto"/>
              <w:left w:val="single" w:sz="18" w:space="0" w:color="auto"/>
              <w:bottom w:val="single" w:sz="18" w:space="0" w:color="auto"/>
              <w:right w:val="single" w:sz="18" w:space="0" w:color="auto"/>
            </w:tcBorders>
            <w:vAlign w:val="center"/>
          </w:tcPr>
          <w:p w:rsidR="000F055B" w:rsidRPr="000F055B" w:rsidRDefault="000F055B" w:rsidP="00A34AC0">
            <w:pPr>
              <w:jc w:val="center"/>
              <w:rPr>
                <w:rFonts w:ascii="Arial" w:hAnsi="Arial" w:cs="Arial"/>
              </w:rPr>
            </w:pPr>
          </w:p>
        </w:tc>
        <w:tc>
          <w:tcPr>
            <w:tcW w:w="1803" w:type="dxa"/>
            <w:tcBorders>
              <w:left w:val="single" w:sz="18" w:space="0" w:color="auto"/>
              <w:right w:val="single" w:sz="18" w:space="0" w:color="auto"/>
            </w:tcBorders>
            <w:vAlign w:val="center"/>
          </w:tcPr>
          <w:p w:rsidR="000F055B" w:rsidRPr="000F055B" w:rsidRDefault="000F055B" w:rsidP="00A34AC0">
            <w:pPr>
              <w:jc w:val="center"/>
              <w:rPr>
                <w:rFonts w:ascii="Arial" w:hAnsi="Arial" w:cs="Arial"/>
              </w:rPr>
            </w:pPr>
            <w:r w:rsidRPr="000F055B">
              <w:rPr>
                <w:rFonts w:ascii="Arial" w:hAnsi="Arial" w:cs="Arial"/>
              </w:rPr>
              <w:t>Yes</w:t>
            </w:r>
          </w:p>
        </w:tc>
        <w:tc>
          <w:tcPr>
            <w:tcW w:w="1803" w:type="dxa"/>
            <w:tcBorders>
              <w:top w:val="single" w:sz="18" w:space="0" w:color="auto"/>
              <w:left w:val="single" w:sz="18" w:space="0" w:color="auto"/>
              <w:bottom w:val="single" w:sz="18" w:space="0" w:color="auto"/>
              <w:right w:val="single" w:sz="18" w:space="0" w:color="auto"/>
            </w:tcBorders>
            <w:vAlign w:val="center"/>
          </w:tcPr>
          <w:p w:rsidR="000F055B" w:rsidRPr="000F055B" w:rsidRDefault="00486A2A" w:rsidP="00A34AC0">
            <w:pPr>
              <w:jc w:val="center"/>
              <w:rPr>
                <w:rFonts w:ascii="Arial" w:hAnsi="Arial" w:cs="Arial"/>
              </w:rPr>
            </w:pPr>
            <w:r w:rsidRPr="00486A2A">
              <w:rPr>
                <w:rFonts w:ascii="Arial" w:hAnsi="Arial" w:cs="Arial"/>
                <w:sz w:val="32"/>
              </w:rPr>
              <w:sym w:font="Wingdings" w:char="F0FC"/>
            </w:r>
          </w:p>
        </w:tc>
        <w:tc>
          <w:tcPr>
            <w:tcW w:w="1804" w:type="dxa"/>
            <w:tcBorders>
              <w:left w:val="single" w:sz="18" w:space="0" w:color="auto"/>
            </w:tcBorders>
            <w:vAlign w:val="center"/>
          </w:tcPr>
          <w:p w:rsidR="000F055B" w:rsidRPr="000F055B" w:rsidRDefault="000F055B" w:rsidP="00A34AC0">
            <w:pPr>
              <w:jc w:val="center"/>
              <w:rPr>
                <w:rFonts w:ascii="Arial" w:hAnsi="Arial" w:cs="Arial"/>
              </w:rPr>
            </w:pPr>
            <w:r w:rsidRPr="000F055B">
              <w:rPr>
                <w:rFonts w:ascii="Arial" w:hAnsi="Arial" w:cs="Arial"/>
              </w:rPr>
              <w:t>No</w:t>
            </w:r>
          </w:p>
        </w:tc>
      </w:tr>
      <w:tr w:rsidR="000F055B" w:rsidRPr="000F055B" w:rsidTr="00570D29">
        <w:trPr>
          <w:trHeight w:val="804"/>
        </w:trPr>
        <w:tc>
          <w:tcPr>
            <w:tcW w:w="1803" w:type="dxa"/>
            <w:tcBorders>
              <w:right w:val="single" w:sz="18" w:space="0" w:color="auto"/>
            </w:tcBorders>
            <w:vAlign w:val="center"/>
          </w:tcPr>
          <w:p w:rsidR="000F055B" w:rsidRPr="000F055B" w:rsidRDefault="000F055B" w:rsidP="00A34AC0">
            <w:pPr>
              <w:jc w:val="center"/>
              <w:rPr>
                <w:rFonts w:ascii="Arial" w:hAnsi="Arial" w:cs="Arial"/>
              </w:rPr>
            </w:pPr>
            <w:r w:rsidRPr="000F055B">
              <w:rPr>
                <w:rFonts w:ascii="Arial" w:hAnsi="Arial" w:cs="Arial"/>
              </w:rPr>
              <w:t>University scientific review</w:t>
            </w:r>
          </w:p>
        </w:tc>
        <w:tc>
          <w:tcPr>
            <w:tcW w:w="1803" w:type="dxa"/>
            <w:tcBorders>
              <w:top w:val="single" w:sz="18" w:space="0" w:color="auto"/>
              <w:left w:val="single" w:sz="18" w:space="0" w:color="auto"/>
              <w:bottom w:val="single" w:sz="18" w:space="0" w:color="auto"/>
              <w:right w:val="single" w:sz="18" w:space="0" w:color="auto"/>
            </w:tcBorders>
            <w:vAlign w:val="center"/>
          </w:tcPr>
          <w:p w:rsidR="000F055B" w:rsidRPr="000F055B" w:rsidRDefault="000F055B" w:rsidP="00A34AC0">
            <w:pPr>
              <w:jc w:val="center"/>
              <w:rPr>
                <w:rFonts w:ascii="Arial" w:hAnsi="Arial" w:cs="Arial"/>
              </w:rPr>
            </w:pPr>
          </w:p>
        </w:tc>
        <w:tc>
          <w:tcPr>
            <w:tcW w:w="1803" w:type="dxa"/>
            <w:tcBorders>
              <w:left w:val="single" w:sz="18" w:space="0" w:color="auto"/>
              <w:right w:val="single" w:sz="18" w:space="0" w:color="auto"/>
            </w:tcBorders>
            <w:vAlign w:val="center"/>
          </w:tcPr>
          <w:p w:rsidR="000F055B" w:rsidRPr="000F055B" w:rsidRDefault="000F055B" w:rsidP="00A34AC0">
            <w:pPr>
              <w:jc w:val="center"/>
              <w:rPr>
                <w:rFonts w:ascii="Arial" w:hAnsi="Arial" w:cs="Arial"/>
              </w:rPr>
            </w:pPr>
            <w:r w:rsidRPr="000F055B">
              <w:rPr>
                <w:rFonts w:ascii="Arial" w:hAnsi="Arial" w:cs="Arial"/>
              </w:rPr>
              <w:t>Yes</w:t>
            </w:r>
          </w:p>
        </w:tc>
        <w:tc>
          <w:tcPr>
            <w:tcW w:w="1803" w:type="dxa"/>
            <w:tcBorders>
              <w:top w:val="single" w:sz="18" w:space="0" w:color="auto"/>
              <w:left w:val="single" w:sz="18" w:space="0" w:color="auto"/>
              <w:bottom w:val="single" w:sz="18" w:space="0" w:color="auto"/>
              <w:right w:val="single" w:sz="18" w:space="0" w:color="auto"/>
            </w:tcBorders>
            <w:vAlign w:val="center"/>
          </w:tcPr>
          <w:p w:rsidR="000F055B" w:rsidRPr="000F055B" w:rsidRDefault="00486A2A" w:rsidP="00A34AC0">
            <w:pPr>
              <w:jc w:val="center"/>
              <w:rPr>
                <w:rFonts w:ascii="Arial" w:hAnsi="Arial" w:cs="Arial"/>
              </w:rPr>
            </w:pPr>
            <w:r w:rsidRPr="00486A2A">
              <w:rPr>
                <w:rFonts w:ascii="Arial" w:hAnsi="Arial" w:cs="Arial"/>
                <w:sz w:val="32"/>
              </w:rPr>
              <w:sym w:font="Wingdings" w:char="F0FC"/>
            </w:r>
          </w:p>
        </w:tc>
        <w:tc>
          <w:tcPr>
            <w:tcW w:w="1804" w:type="dxa"/>
            <w:tcBorders>
              <w:left w:val="single" w:sz="18" w:space="0" w:color="auto"/>
            </w:tcBorders>
            <w:vAlign w:val="center"/>
          </w:tcPr>
          <w:p w:rsidR="000F055B" w:rsidRPr="000F055B" w:rsidRDefault="000F055B" w:rsidP="00A34AC0">
            <w:pPr>
              <w:jc w:val="center"/>
              <w:rPr>
                <w:rFonts w:ascii="Arial" w:hAnsi="Arial" w:cs="Arial"/>
              </w:rPr>
            </w:pPr>
            <w:r w:rsidRPr="000F055B">
              <w:rPr>
                <w:rFonts w:ascii="Arial" w:hAnsi="Arial" w:cs="Arial"/>
              </w:rPr>
              <w:t>No</w:t>
            </w:r>
          </w:p>
        </w:tc>
      </w:tr>
    </w:tbl>
    <w:p w:rsidR="000F055B" w:rsidRDefault="000F055B" w:rsidP="000F055B">
      <w:pPr>
        <w:rPr>
          <w:rFonts w:ascii="Arial" w:hAnsi="Arial" w:cs="Arial"/>
        </w:rPr>
      </w:pPr>
    </w:p>
    <w:p w:rsidR="000F055B" w:rsidRDefault="000F055B" w:rsidP="000F055B">
      <w:pPr>
        <w:pStyle w:val="ListParagraph"/>
        <w:numPr>
          <w:ilvl w:val="0"/>
          <w:numId w:val="7"/>
        </w:numPr>
        <w:rPr>
          <w:rFonts w:ascii="Arial" w:hAnsi="Arial" w:cs="Arial"/>
        </w:rPr>
      </w:pPr>
      <w:r w:rsidRPr="000F055B">
        <w:rPr>
          <w:rFonts w:ascii="Arial" w:hAnsi="Arial" w:cs="Arial"/>
        </w:rPr>
        <w:t>Please ensure you email or send copies of supporting information to be considered with the application, including relevant questionnaires, participants’ information sheet, informed consent form, ethics approval notice, agreement of body to act as sponsor, to</w:t>
      </w:r>
      <w:r w:rsidR="00570D29">
        <w:rPr>
          <w:rFonts w:ascii="Arial" w:hAnsi="Arial" w:cs="Arial"/>
        </w:rPr>
        <w:t xml:space="preserve"> Research Lead</w:t>
      </w:r>
    </w:p>
    <w:p w:rsidR="00570D29" w:rsidRDefault="00570D29" w:rsidP="00570D29">
      <w:pPr>
        <w:rPr>
          <w:rFonts w:ascii="Arial" w:hAnsi="Arial" w:cs="Arial"/>
          <w:u w:val="single"/>
        </w:rPr>
      </w:pPr>
    </w:p>
    <w:p w:rsidR="00570D29" w:rsidRPr="000F055B" w:rsidRDefault="00570D29" w:rsidP="00570D29">
      <w:pPr>
        <w:rPr>
          <w:rFonts w:ascii="Arial" w:hAnsi="Arial" w:cs="Arial"/>
        </w:rPr>
      </w:pPr>
      <w:r w:rsidRPr="000F055B">
        <w:rPr>
          <w:rFonts w:ascii="Arial" w:hAnsi="Arial" w:cs="Arial"/>
        </w:rPr>
        <w:t>List of documents sent:</w:t>
      </w:r>
    </w:p>
    <w:p w:rsidR="00570D29" w:rsidRPr="000F055B" w:rsidRDefault="00570D29" w:rsidP="00570D29">
      <w:pPr>
        <w:rPr>
          <w:rFonts w:ascii="Arial" w:hAnsi="Arial" w:cs="Arial"/>
        </w:rPr>
      </w:pPr>
    </w:p>
    <w:tbl>
      <w:tblPr>
        <w:tblStyle w:val="TableGrid"/>
        <w:tblW w:w="0" w:type="auto"/>
        <w:jc w:val="right"/>
        <w:tblLook w:val="04A0" w:firstRow="1" w:lastRow="0" w:firstColumn="1" w:lastColumn="0" w:noHBand="0" w:noVBand="1"/>
      </w:tblPr>
      <w:tblGrid>
        <w:gridCol w:w="704"/>
        <w:gridCol w:w="8312"/>
      </w:tblGrid>
      <w:tr w:rsidR="00570D29" w:rsidRPr="000F055B" w:rsidTr="00D1263B">
        <w:trPr>
          <w:trHeight w:val="610"/>
          <w:jc w:val="right"/>
        </w:trPr>
        <w:tc>
          <w:tcPr>
            <w:tcW w:w="704" w:type="dxa"/>
            <w:vAlign w:val="center"/>
          </w:tcPr>
          <w:p w:rsidR="00570D29" w:rsidRPr="000F055B" w:rsidRDefault="00570D29" w:rsidP="00D1263B">
            <w:pPr>
              <w:jc w:val="center"/>
              <w:rPr>
                <w:rFonts w:ascii="Arial" w:hAnsi="Arial" w:cs="Arial"/>
              </w:rPr>
            </w:pPr>
            <w:r w:rsidRPr="000F055B">
              <w:rPr>
                <w:rFonts w:ascii="Arial" w:hAnsi="Arial" w:cs="Arial"/>
              </w:rPr>
              <w:t>1</w:t>
            </w:r>
          </w:p>
        </w:tc>
        <w:tc>
          <w:tcPr>
            <w:tcW w:w="8312" w:type="dxa"/>
          </w:tcPr>
          <w:p w:rsidR="00570D29" w:rsidRPr="000F055B" w:rsidRDefault="008F62BB" w:rsidP="00D1263B">
            <w:pPr>
              <w:rPr>
                <w:rFonts w:ascii="Arial" w:hAnsi="Arial" w:cs="Arial"/>
              </w:rPr>
            </w:pPr>
            <w:hyperlink r:id="rId10" w:history="1">
              <w:r>
                <w:rPr>
                  <w:rStyle w:val="Hyperlink"/>
                </w:rPr>
                <w:t>Survey to Commissioners</w:t>
              </w:r>
            </w:hyperlink>
          </w:p>
        </w:tc>
      </w:tr>
      <w:tr w:rsidR="00570D29" w:rsidRPr="000F055B" w:rsidTr="00D1263B">
        <w:trPr>
          <w:trHeight w:val="562"/>
          <w:jc w:val="right"/>
        </w:trPr>
        <w:tc>
          <w:tcPr>
            <w:tcW w:w="704" w:type="dxa"/>
            <w:vAlign w:val="center"/>
          </w:tcPr>
          <w:p w:rsidR="00570D29" w:rsidRPr="000F055B" w:rsidRDefault="00570D29" w:rsidP="00D1263B">
            <w:pPr>
              <w:jc w:val="center"/>
              <w:rPr>
                <w:rFonts w:ascii="Arial" w:hAnsi="Arial" w:cs="Arial"/>
              </w:rPr>
            </w:pPr>
            <w:r w:rsidRPr="000F055B">
              <w:rPr>
                <w:rFonts w:ascii="Arial" w:hAnsi="Arial" w:cs="Arial"/>
              </w:rPr>
              <w:t>2</w:t>
            </w:r>
          </w:p>
        </w:tc>
        <w:tc>
          <w:tcPr>
            <w:tcW w:w="8312" w:type="dxa"/>
          </w:tcPr>
          <w:p w:rsidR="00570D29" w:rsidRPr="000F055B" w:rsidRDefault="008F62BB" w:rsidP="00D1263B">
            <w:pPr>
              <w:rPr>
                <w:rFonts w:ascii="Arial" w:hAnsi="Arial" w:cs="Arial"/>
              </w:rPr>
            </w:pPr>
            <w:hyperlink r:id="rId11" w:history="1">
              <w:r>
                <w:rPr>
                  <w:rStyle w:val="Hyperlink"/>
                </w:rPr>
                <w:t>Survey to Families and Carers</w:t>
              </w:r>
            </w:hyperlink>
          </w:p>
        </w:tc>
      </w:tr>
      <w:tr w:rsidR="00570D29" w:rsidRPr="000F055B" w:rsidTr="00D1263B">
        <w:trPr>
          <w:trHeight w:val="556"/>
          <w:jc w:val="right"/>
        </w:trPr>
        <w:tc>
          <w:tcPr>
            <w:tcW w:w="704" w:type="dxa"/>
            <w:vAlign w:val="center"/>
          </w:tcPr>
          <w:p w:rsidR="00570D29" w:rsidRPr="000F055B" w:rsidRDefault="00570D29" w:rsidP="00D1263B">
            <w:pPr>
              <w:jc w:val="center"/>
              <w:rPr>
                <w:rFonts w:ascii="Arial" w:hAnsi="Arial" w:cs="Arial"/>
              </w:rPr>
            </w:pPr>
            <w:r w:rsidRPr="000F055B">
              <w:rPr>
                <w:rFonts w:ascii="Arial" w:hAnsi="Arial" w:cs="Arial"/>
              </w:rPr>
              <w:t>3</w:t>
            </w:r>
          </w:p>
        </w:tc>
        <w:tc>
          <w:tcPr>
            <w:tcW w:w="8312" w:type="dxa"/>
          </w:tcPr>
          <w:p w:rsidR="00570D29" w:rsidRPr="000F055B" w:rsidRDefault="008F62BB" w:rsidP="00D1263B">
            <w:pPr>
              <w:rPr>
                <w:rFonts w:ascii="Arial" w:hAnsi="Arial" w:cs="Arial"/>
              </w:rPr>
            </w:pPr>
            <w:hyperlink r:id="rId12" w:history="1">
              <w:r>
                <w:rPr>
                  <w:rStyle w:val="Hyperlink"/>
                </w:rPr>
                <w:t>Surveys to Health Practitioners</w:t>
              </w:r>
            </w:hyperlink>
          </w:p>
        </w:tc>
      </w:tr>
      <w:tr w:rsidR="00570D29" w:rsidRPr="000F055B" w:rsidTr="00D1263B">
        <w:trPr>
          <w:trHeight w:val="550"/>
          <w:jc w:val="right"/>
        </w:trPr>
        <w:tc>
          <w:tcPr>
            <w:tcW w:w="704" w:type="dxa"/>
            <w:vAlign w:val="center"/>
          </w:tcPr>
          <w:p w:rsidR="00570D29" w:rsidRPr="000F055B" w:rsidRDefault="00570D29" w:rsidP="00D1263B">
            <w:pPr>
              <w:jc w:val="center"/>
              <w:rPr>
                <w:rFonts w:ascii="Arial" w:hAnsi="Arial" w:cs="Arial"/>
              </w:rPr>
            </w:pPr>
            <w:r w:rsidRPr="000F055B">
              <w:rPr>
                <w:rFonts w:ascii="Arial" w:hAnsi="Arial" w:cs="Arial"/>
              </w:rPr>
              <w:t>4</w:t>
            </w:r>
          </w:p>
        </w:tc>
        <w:tc>
          <w:tcPr>
            <w:tcW w:w="8312" w:type="dxa"/>
          </w:tcPr>
          <w:p w:rsidR="00570D29" w:rsidRPr="000F055B" w:rsidRDefault="00570D29" w:rsidP="00D1263B">
            <w:pPr>
              <w:rPr>
                <w:rFonts w:ascii="Arial" w:hAnsi="Arial" w:cs="Arial"/>
              </w:rPr>
            </w:pPr>
          </w:p>
        </w:tc>
      </w:tr>
      <w:tr w:rsidR="00570D29" w:rsidRPr="000F055B" w:rsidTr="00D1263B">
        <w:trPr>
          <w:trHeight w:val="558"/>
          <w:jc w:val="right"/>
        </w:trPr>
        <w:tc>
          <w:tcPr>
            <w:tcW w:w="704" w:type="dxa"/>
            <w:vAlign w:val="center"/>
          </w:tcPr>
          <w:p w:rsidR="00570D29" w:rsidRPr="000F055B" w:rsidRDefault="00570D29" w:rsidP="00D1263B">
            <w:pPr>
              <w:jc w:val="center"/>
              <w:rPr>
                <w:rFonts w:ascii="Arial" w:hAnsi="Arial" w:cs="Arial"/>
              </w:rPr>
            </w:pPr>
            <w:r w:rsidRPr="000F055B">
              <w:rPr>
                <w:rFonts w:ascii="Arial" w:hAnsi="Arial" w:cs="Arial"/>
              </w:rPr>
              <w:t>5</w:t>
            </w:r>
          </w:p>
        </w:tc>
        <w:tc>
          <w:tcPr>
            <w:tcW w:w="8312" w:type="dxa"/>
          </w:tcPr>
          <w:p w:rsidR="00570D29" w:rsidRPr="000F055B" w:rsidRDefault="00570D29" w:rsidP="00D1263B">
            <w:pPr>
              <w:rPr>
                <w:rFonts w:ascii="Arial" w:hAnsi="Arial" w:cs="Arial"/>
              </w:rPr>
            </w:pPr>
          </w:p>
        </w:tc>
      </w:tr>
      <w:tr w:rsidR="00570D29" w:rsidRPr="000F055B" w:rsidTr="00D1263B">
        <w:trPr>
          <w:trHeight w:val="553"/>
          <w:jc w:val="right"/>
        </w:trPr>
        <w:tc>
          <w:tcPr>
            <w:tcW w:w="704" w:type="dxa"/>
            <w:vAlign w:val="center"/>
          </w:tcPr>
          <w:p w:rsidR="00570D29" w:rsidRPr="000F055B" w:rsidRDefault="00570D29" w:rsidP="00D1263B">
            <w:pPr>
              <w:jc w:val="center"/>
              <w:rPr>
                <w:rFonts w:ascii="Arial" w:hAnsi="Arial" w:cs="Arial"/>
              </w:rPr>
            </w:pPr>
            <w:r w:rsidRPr="000F055B">
              <w:rPr>
                <w:rFonts w:ascii="Arial" w:hAnsi="Arial" w:cs="Arial"/>
              </w:rPr>
              <w:t>6</w:t>
            </w:r>
          </w:p>
        </w:tc>
        <w:tc>
          <w:tcPr>
            <w:tcW w:w="8312" w:type="dxa"/>
          </w:tcPr>
          <w:p w:rsidR="00570D29" w:rsidRPr="000F055B" w:rsidRDefault="00570D29" w:rsidP="00D1263B">
            <w:pPr>
              <w:rPr>
                <w:rFonts w:ascii="Arial" w:hAnsi="Arial" w:cs="Arial"/>
              </w:rPr>
            </w:pPr>
          </w:p>
        </w:tc>
      </w:tr>
      <w:tr w:rsidR="00570D29" w:rsidRPr="000F055B" w:rsidTr="00D1263B">
        <w:trPr>
          <w:trHeight w:val="560"/>
          <w:jc w:val="right"/>
        </w:trPr>
        <w:tc>
          <w:tcPr>
            <w:tcW w:w="704" w:type="dxa"/>
            <w:vAlign w:val="center"/>
          </w:tcPr>
          <w:p w:rsidR="00570D29" w:rsidRPr="000F055B" w:rsidRDefault="00570D29" w:rsidP="00D1263B">
            <w:pPr>
              <w:jc w:val="center"/>
              <w:rPr>
                <w:rFonts w:ascii="Arial" w:hAnsi="Arial" w:cs="Arial"/>
              </w:rPr>
            </w:pPr>
            <w:r w:rsidRPr="000F055B">
              <w:rPr>
                <w:rFonts w:ascii="Arial" w:hAnsi="Arial" w:cs="Arial"/>
              </w:rPr>
              <w:t>7</w:t>
            </w:r>
          </w:p>
        </w:tc>
        <w:tc>
          <w:tcPr>
            <w:tcW w:w="8312" w:type="dxa"/>
          </w:tcPr>
          <w:p w:rsidR="00570D29" w:rsidRPr="000F055B" w:rsidRDefault="00570D29" w:rsidP="00D1263B">
            <w:pPr>
              <w:rPr>
                <w:rFonts w:ascii="Arial" w:hAnsi="Arial" w:cs="Arial"/>
              </w:rPr>
            </w:pPr>
          </w:p>
        </w:tc>
      </w:tr>
      <w:tr w:rsidR="00570D29" w:rsidRPr="000F055B" w:rsidTr="00D1263B">
        <w:trPr>
          <w:trHeight w:val="554"/>
          <w:jc w:val="right"/>
        </w:trPr>
        <w:tc>
          <w:tcPr>
            <w:tcW w:w="704" w:type="dxa"/>
            <w:vAlign w:val="center"/>
          </w:tcPr>
          <w:p w:rsidR="00570D29" w:rsidRPr="000F055B" w:rsidRDefault="00570D29" w:rsidP="00D1263B">
            <w:pPr>
              <w:jc w:val="center"/>
              <w:rPr>
                <w:rFonts w:ascii="Arial" w:hAnsi="Arial" w:cs="Arial"/>
              </w:rPr>
            </w:pPr>
            <w:r w:rsidRPr="000F055B">
              <w:rPr>
                <w:rFonts w:ascii="Arial" w:hAnsi="Arial" w:cs="Arial"/>
              </w:rPr>
              <w:t>8</w:t>
            </w:r>
          </w:p>
        </w:tc>
        <w:tc>
          <w:tcPr>
            <w:tcW w:w="8312" w:type="dxa"/>
          </w:tcPr>
          <w:p w:rsidR="00570D29" w:rsidRPr="000F055B" w:rsidRDefault="00570D29" w:rsidP="00D1263B">
            <w:pPr>
              <w:rPr>
                <w:rFonts w:ascii="Arial" w:hAnsi="Arial" w:cs="Arial"/>
              </w:rPr>
            </w:pPr>
          </w:p>
        </w:tc>
      </w:tr>
      <w:tr w:rsidR="00570D29" w:rsidRPr="000F055B" w:rsidTr="00D1263B">
        <w:trPr>
          <w:trHeight w:val="562"/>
          <w:jc w:val="right"/>
        </w:trPr>
        <w:tc>
          <w:tcPr>
            <w:tcW w:w="704" w:type="dxa"/>
            <w:vAlign w:val="center"/>
          </w:tcPr>
          <w:p w:rsidR="00570D29" w:rsidRPr="000F055B" w:rsidRDefault="00570D29" w:rsidP="00D1263B">
            <w:pPr>
              <w:jc w:val="center"/>
              <w:rPr>
                <w:rFonts w:ascii="Arial" w:hAnsi="Arial" w:cs="Arial"/>
              </w:rPr>
            </w:pPr>
            <w:r w:rsidRPr="000F055B">
              <w:rPr>
                <w:rFonts w:ascii="Arial" w:hAnsi="Arial" w:cs="Arial"/>
              </w:rPr>
              <w:t>9</w:t>
            </w:r>
          </w:p>
        </w:tc>
        <w:tc>
          <w:tcPr>
            <w:tcW w:w="8312" w:type="dxa"/>
          </w:tcPr>
          <w:p w:rsidR="00570D29" w:rsidRPr="000F055B" w:rsidRDefault="00570D29" w:rsidP="00D1263B">
            <w:pPr>
              <w:rPr>
                <w:rFonts w:ascii="Arial" w:hAnsi="Arial" w:cs="Arial"/>
              </w:rPr>
            </w:pPr>
          </w:p>
        </w:tc>
      </w:tr>
      <w:tr w:rsidR="00570D29" w:rsidRPr="000F055B" w:rsidTr="00D1263B">
        <w:trPr>
          <w:trHeight w:val="557"/>
          <w:jc w:val="right"/>
        </w:trPr>
        <w:tc>
          <w:tcPr>
            <w:tcW w:w="704" w:type="dxa"/>
            <w:vAlign w:val="center"/>
          </w:tcPr>
          <w:p w:rsidR="00570D29" w:rsidRPr="000F055B" w:rsidRDefault="00570D29" w:rsidP="00D1263B">
            <w:pPr>
              <w:jc w:val="center"/>
              <w:rPr>
                <w:rFonts w:ascii="Arial" w:hAnsi="Arial" w:cs="Arial"/>
              </w:rPr>
            </w:pPr>
            <w:r w:rsidRPr="000F055B">
              <w:rPr>
                <w:rFonts w:ascii="Arial" w:hAnsi="Arial" w:cs="Arial"/>
              </w:rPr>
              <w:t>10</w:t>
            </w:r>
          </w:p>
        </w:tc>
        <w:tc>
          <w:tcPr>
            <w:tcW w:w="8312" w:type="dxa"/>
          </w:tcPr>
          <w:p w:rsidR="00570D29" w:rsidRPr="000F055B" w:rsidRDefault="00570D29" w:rsidP="00D1263B">
            <w:pPr>
              <w:rPr>
                <w:rFonts w:ascii="Arial" w:hAnsi="Arial" w:cs="Arial"/>
              </w:rPr>
            </w:pPr>
          </w:p>
        </w:tc>
      </w:tr>
    </w:tbl>
    <w:p w:rsidR="00570D29" w:rsidRPr="000F055B" w:rsidRDefault="00570D29" w:rsidP="00570D29">
      <w:pPr>
        <w:rPr>
          <w:rFonts w:ascii="Arial" w:hAnsi="Arial" w:cs="Arial"/>
        </w:rPr>
      </w:pPr>
    </w:p>
    <w:tbl>
      <w:tblPr>
        <w:tblStyle w:val="TableGrid"/>
        <w:tblW w:w="0" w:type="auto"/>
        <w:tblLook w:val="04A0" w:firstRow="1" w:lastRow="0" w:firstColumn="1" w:lastColumn="0" w:noHBand="0" w:noVBand="1"/>
      </w:tblPr>
      <w:tblGrid>
        <w:gridCol w:w="3005"/>
        <w:gridCol w:w="6011"/>
      </w:tblGrid>
      <w:tr w:rsidR="00570D29" w:rsidRPr="000F055B" w:rsidTr="00D1263B">
        <w:tc>
          <w:tcPr>
            <w:tcW w:w="3005" w:type="dxa"/>
          </w:tcPr>
          <w:p w:rsidR="00570D29" w:rsidRPr="000F055B" w:rsidRDefault="00570D29" w:rsidP="00D1263B">
            <w:pPr>
              <w:rPr>
                <w:rFonts w:ascii="Arial" w:hAnsi="Arial" w:cs="Arial"/>
              </w:rPr>
            </w:pPr>
            <w:r w:rsidRPr="000F055B">
              <w:rPr>
                <w:rFonts w:ascii="Arial" w:hAnsi="Arial" w:cs="Arial"/>
              </w:rPr>
              <w:t>Name of applicant</w:t>
            </w:r>
          </w:p>
        </w:tc>
        <w:tc>
          <w:tcPr>
            <w:tcW w:w="6011" w:type="dxa"/>
            <w:vMerge w:val="restart"/>
          </w:tcPr>
          <w:p w:rsidR="00570D29" w:rsidRDefault="0065305A" w:rsidP="00D1263B">
            <w:pPr>
              <w:rPr>
                <w:rFonts w:ascii="Arial" w:hAnsi="Arial" w:cs="Arial"/>
                <w:sz w:val="20"/>
              </w:rPr>
            </w:pPr>
            <w:r>
              <w:rPr>
                <w:rFonts w:ascii="Arial" w:hAnsi="Arial" w:cs="Arial"/>
                <w:sz w:val="20"/>
              </w:rPr>
              <w:t>Samson Ifere</w:t>
            </w:r>
          </w:p>
          <w:p w:rsidR="0065305A" w:rsidRDefault="0065305A" w:rsidP="00D1263B">
            <w:pPr>
              <w:rPr>
                <w:rFonts w:ascii="Arial" w:hAnsi="Arial" w:cs="Arial"/>
                <w:sz w:val="20"/>
              </w:rPr>
            </w:pPr>
            <w:r>
              <w:rPr>
                <w:rFonts w:ascii="Arial" w:hAnsi="Arial" w:cs="Arial"/>
                <w:sz w:val="20"/>
              </w:rPr>
              <w:t>Programme Manager</w:t>
            </w:r>
          </w:p>
          <w:p w:rsidR="0065305A" w:rsidRPr="0065305A" w:rsidRDefault="0065305A" w:rsidP="00D1263B">
            <w:pPr>
              <w:rPr>
                <w:rFonts w:ascii="Arial" w:hAnsi="Arial" w:cs="Arial"/>
                <w:sz w:val="20"/>
              </w:rPr>
            </w:pPr>
            <w:r>
              <w:rPr>
                <w:rFonts w:ascii="Arial" w:hAnsi="Arial" w:cs="Arial"/>
                <w:sz w:val="20"/>
              </w:rPr>
              <w:t>East and West Midlands Academic Health Science Network in conjunction with East Midlands ADASS and NHSE&amp;I</w:t>
            </w:r>
          </w:p>
        </w:tc>
      </w:tr>
      <w:tr w:rsidR="00570D29" w:rsidRPr="000F055B" w:rsidTr="00D1263B">
        <w:tc>
          <w:tcPr>
            <w:tcW w:w="3005" w:type="dxa"/>
          </w:tcPr>
          <w:p w:rsidR="00570D29" w:rsidRPr="000F055B" w:rsidRDefault="00570D29" w:rsidP="00D1263B">
            <w:pPr>
              <w:rPr>
                <w:rFonts w:ascii="Arial" w:hAnsi="Arial" w:cs="Arial"/>
              </w:rPr>
            </w:pPr>
            <w:r w:rsidRPr="000F055B">
              <w:rPr>
                <w:rFonts w:ascii="Arial" w:hAnsi="Arial" w:cs="Arial"/>
              </w:rPr>
              <w:t>Job title</w:t>
            </w:r>
          </w:p>
        </w:tc>
        <w:tc>
          <w:tcPr>
            <w:tcW w:w="6011" w:type="dxa"/>
            <w:vMerge/>
          </w:tcPr>
          <w:p w:rsidR="00570D29" w:rsidRPr="000F055B" w:rsidRDefault="00570D29" w:rsidP="00D1263B">
            <w:pPr>
              <w:rPr>
                <w:rFonts w:ascii="Arial" w:hAnsi="Arial" w:cs="Arial"/>
              </w:rPr>
            </w:pPr>
          </w:p>
        </w:tc>
      </w:tr>
      <w:tr w:rsidR="00570D29" w:rsidRPr="000F055B" w:rsidTr="00D1263B">
        <w:tc>
          <w:tcPr>
            <w:tcW w:w="3005" w:type="dxa"/>
          </w:tcPr>
          <w:p w:rsidR="00570D29" w:rsidRPr="000F055B" w:rsidRDefault="00570D29" w:rsidP="00D1263B">
            <w:pPr>
              <w:rPr>
                <w:rFonts w:ascii="Arial" w:hAnsi="Arial" w:cs="Arial"/>
              </w:rPr>
            </w:pPr>
            <w:r w:rsidRPr="000F055B">
              <w:rPr>
                <w:rFonts w:ascii="Arial" w:hAnsi="Arial" w:cs="Arial"/>
              </w:rPr>
              <w:t>Organisation</w:t>
            </w:r>
          </w:p>
        </w:tc>
        <w:tc>
          <w:tcPr>
            <w:tcW w:w="6011" w:type="dxa"/>
            <w:vMerge/>
          </w:tcPr>
          <w:p w:rsidR="00570D29" w:rsidRPr="000F055B" w:rsidRDefault="00570D29" w:rsidP="00D1263B">
            <w:pPr>
              <w:rPr>
                <w:rFonts w:ascii="Arial" w:hAnsi="Arial" w:cs="Arial"/>
              </w:rPr>
            </w:pPr>
          </w:p>
        </w:tc>
      </w:tr>
    </w:tbl>
    <w:p w:rsidR="00570D29" w:rsidRDefault="00570D29" w:rsidP="00570D29">
      <w:pPr>
        <w:rPr>
          <w:rFonts w:ascii="Arial" w:hAnsi="Arial" w:cs="Arial"/>
          <w:u w:val="single"/>
        </w:rPr>
      </w:pPr>
    </w:p>
    <w:p w:rsidR="00570D29" w:rsidRDefault="00570D29">
      <w:pPr>
        <w:rPr>
          <w:rFonts w:ascii="Arial" w:hAnsi="Arial" w:cs="Arial"/>
          <w:u w:val="single"/>
        </w:rPr>
      </w:pPr>
      <w:r>
        <w:rPr>
          <w:rFonts w:ascii="Arial" w:hAnsi="Arial" w:cs="Arial"/>
          <w:u w:val="single"/>
        </w:rPr>
        <w:br w:type="page"/>
      </w:r>
    </w:p>
    <w:p w:rsidR="00570D29" w:rsidRPr="00570D29" w:rsidRDefault="00570D29" w:rsidP="00570D29">
      <w:pPr>
        <w:rPr>
          <w:rFonts w:ascii="Arial" w:hAnsi="Arial" w:cs="Arial"/>
          <w:u w:val="single"/>
        </w:rPr>
      </w:pPr>
      <w:r>
        <w:rPr>
          <w:rFonts w:ascii="Arial" w:hAnsi="Arial" w:cs="Arial"/>
          <w:u w:val="single"/>
        </w:rPr>
        <w:t xml:space="preserve">NCC </w:t>
      </w:r>
      <w:r w:rsidRPr="00570D29">
        <w:rPr>
          <w:rFonts w:ascii="Arial" w:hAnsi="Arial" w:cs="Arial"/>
          <w:u w:val="single"/>
        </w:rPr>
        <w:t>Internal only</w:t>
      </w:r>
    </w:p>
    <w:p w:rsidR="000F055B" w:rsidRPr="000F055B" w:rsidRDefault="000F055B" w:rsidP="000F055B">
      <w:pPr>
        <w:pStyle w:val="ListParagraph"/>
        <w:ind w:left="1440"/>
        <w:rPr>
          <w:rFonts w:ascii="Arial" w:hAnsi="Arial" w:cs="Arial"/>
          <w:b/>
          <w:i/>
        </w:rPr>
      </w:pPr>
      <w:r w:rsidRPr="000F055B">
        <w:rPr>
          <w:rFonts w:ascii="Arial" w:hAnsi="Arial" w:cs="Arial"/>
          <w:b/>
          <w:i/>
          <w:noProof/>
          <w:lang w:eastAsia="en-GB"/>
        </w:rPr>
        <mc:AlternateContent>
          <mc:Choice Requires="wps">
            <w:drawing>
              <wp:anchor distT="0" distB="0" distL="114300" distR="114300" simplePos="0" relativeHeight="251683840" behindDoc="0" locked="0" layoutInCell="1" allowOverlap="1" wp14:anchorId="3D7422B9" wp14:editId="305AB654">
                <wp:simplePos x="0" y="0"/>
                <wp:positionH relativeFrom="column">
                  <wp:posOffset>22860</wp:posOffset>
                </wp:positionH>
                <wp:positionV relativeFrom="paragraph">
                  <wp:posOffset>241935</wp:posOffset>
                </wp:positionV>
                <wp:extent cx="5740400" cy="502920"/>
                <wp:effectExtent l="0" t="0" r="12700" b="11430"/>
                <wp:wrapNone/>
                <wp:docPr id="24" name="Text Box 24"/>
                <wp:cNvGraphicFramePr/>
                <a:graphic xmlns:a="http://schemas.openxmlformats.org/drawingml/2006/main">
                  <a:graphicData uri="http://schemas.microsoft.com/office/word/2010/wordprocessingShape">
                    <wps:wsp>
                      <wps:cNvSpPr txBox="1"/>
                      <wps:spPr>
                        <a:xfrm>
                          <a:off x="0" y="0"/>
                          <a:ext cx="5740400" cy="502920"/>
                        </a:xfrm>
                        <a:prstGeom prst="rect">
                          <a:avLst/>
                        </a:prstGeom>
                        <a:solidFill>
                          <a:schemeClr val="lt1"/>
                        </a:solidFill>
                        <a:ln w="6350">
                          <a:solidFill>
                            <a:prstClr val="black"/>
                          </a:solidFill>
                        </a:ln>
                      </wps:spPr>
                      <wps:txbx>
                        <w:txbxContent>
                          <w:p w:rsidR="000F055B" w:rsidRDefault="000F05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7422B9" id="Text Box 24" o:spid="_x0000_s1042" type="#_x0000_t202" style="position:absolute;left:0;text-align:left;margin-left:1.8pt;margin-top:19.05pt;width:452pt;height:39.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" fillcolor="white [3201]" strokeweight=".5pt">
                <v:textbox>
                  <w:txbxContent>
                    <w:p w:rsidR="000F055B" w:rsidRDefault="000F055B"/>
                  </w:txbxContent>
                </v:textbox>
              </v:shape>
            </w:pict>
          </mc:Fallback>
        </mc:AlternateContent>
      </w:r>
      <w:r w:rsidRPr="000F055B">
        <w:rPr>
          <w:rFonts w:ascii="Arial" w:hAnsi="Arial" w:cs="Arial"/>
          <w:b/>
          <w:i/>
        </w:rPr>
        <w:t>Name and email address of line manager</w:t>
      </w:r>
    </w:p>
    <w:p w:rsidR="000F055B" w:rsidRPr="000F055B" w:rsidRDefault="000F055B" w:rsidP="000F055B">
      <w:pPr>
        <w:rPr>
          <w:rFonts w:ascii="Arial" w:hAnsi="Arial" w:cs="Arial"/>
        </w:rPr>
      </w:pPr>
    </w:p>
    <w:p w:rsidR="000F055B" w:rsidRPr="000F055B" w:rsidRDefault="000F055B" w:rsidP="000F055B">
      <w:pPr>
        <w:rPr>
          <w:rFonts w:ascii="Arial" w:hAnsi="Arial" w:cs="Arial"/>
        </w:rPr>
      </w:pPr>
    </w:p>
    <w:p w:rsidR="00570D29" w:rsidRDefault="00570D29" w:rsidP="00570D29">
      <w:pPr>
        <w:pStyle w:val="ListParagraph"/>
        <w:rPr>
          <w:rFonts w:ascii="Arial" w:hAnsi="Arial" w:cs="Arial"/>
        </w:rPr>
      </w:pPr>
    </w:p>
    <w:p w:rsidR="000F055B" w:rsidRPr="000F055B" w:rsidRDefault="000F055B" w:rsidP="000F055B">
      <w:pPr>
        <w:pStyle w:val="ListParagraph"/>
        <w:numPr>
          <w:ilvl w:val="0"/>
          <w:numId w:val="7"/>
        </w:numPr>
        <w:rPr>
          <w:rFonts w:ascii="Arial" w:hAnsi="Arial" w:cs="Arial"/>
        </w:rPr>
      </w:pPr>
      <w:r w:rsidRPr="000F055B">
        <w:rPr>
          <w:rFonts w:ascii="Arial" w:hAnsi="Arial" w:cs="Arial"/>
        </w:rPr>
        <w:t>Estimated number of employee days needed for research (including study days and days worked)</w:t>
      </w:r>
    </w:p>
    <w:p w:rsidR="000F055B" w:rsidRPr="000F055B" w:rsidRDefault="000F055B" w:rsidP="000F055B">
      <w:pPr>
        <w:rPr>
          <w:rFonts w:ascii="Arial" w:hAnsi="Arial" w:cs="Arial"/>
        </w:rPr>
      </w:pPr>
      <w:r w:rsidRPr="000F055B">
        <w:rPr>
          <w:rFonts w:ascii="Arial" w:hAnsi="Arial" w:cs="Arial"/>
          <w:b/>
          <w:i/>
          <w:noProof/>
          <w:lang w:eastAsia="en-GB"/>
        </w:rPr>
        <mc:AlternateContent>
          <mc:Choice Requires="wps">
            <w:drawing>
              <wp:anchor distT="0" distB="0" distL="114300" distR="114300" simplePos="0" relativeHeight="251685888" behindDoc="0" locked="0" layoutInCell="1" allowOverlap="1" wp14:anchorId="5B48471F" wp14:editId="307F59E1">
                <wp:simplePos x="0" y="0"/>
                <wp:positionH relativeFrom="margin">
                  <wp:align>left</wp:align>
                </wp:positionH>
                <wp:positionV relativeFrom="paragraph">
                  <wp:posOffset>-2540</wp:posOffset>
                </wp:positionV>
                <wp:extent cx="5740400" cy="548640"/>
                <wp:effectExtent l="0" t="0" r="12700" b="22860"/>
                <wp:wrapNone/>
                <wp:docPr id="25" name="Text Box 25"/>
                <wp:cNvGraphicFramePr/>
                <a:graphic xmlns:a="http://schemas.openxmlformats.org/drawingml/2006/main">
                  <a:graphicData uri="http://schemas.microsoft.com/office/word/2010/wordprocessingShape">
                    <wps:wsp>
                      <wps:cNvSpPr txBox="1"/>
                      <wps:spPr>
                        <a:xfrm>
                          <a:off x="0" y="0"/>
                          <a:ext cx="5740400" cy="548640"/>
                        </a:xfrm>
                        <a:prstGeom prst="rect">
                          <a:avLst/>
                        </a:prstGeom>
                        <a:solidFill>
                          <a:schemeClr val="lt1"/>
                        </a:solidFill>
                        <a:ln w="6350">
                          <a:solidFill>
                            <a:prstClr val="black"/>
                          </a:solidFill>
                        </a:ln>
                      </wps:spPr>
                      <wps:txbx>
                        <w:txbxContent>
                          <w:p w:rsidR="000F055B" w:rsidRDefault="000F055B" w:rsidP="000F05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B48471F" id="Text Box 25" o:spid="_x0000_s1043" type="#_x0000_t202" style="position:absolute;margin-left:0;margin-top:-.2pt;width:452pt;height:43.2pt;z-index:2516858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" fillcolor="white [3201]" strokeweight=".5pt">
                <v:textbox>
                  <w:txbxContent>
                    <w:p w:rsidR="000F055B" w:rsidRDefault="000F055B" w:rsidP="000F055B"/>
                  </w:txbxContent>
                </v:textbox>
                <w10:wrap anchorx="margin"/>
              </v:shape>
            </w:pict>
          </mc:Fallback>
        </mc:AlternateContent>
      </w:r>
    </w:p>
    <w:p w:rsidR="000F055B" w:rsidRPr="000F055B" w:rsidRDefault="000F055B" w:rsidP="000F055B">
      <w:pPr>
        <w:rPr>
          <w:rFonts w:ascii="Arial" w:hAnsi="Arial" w:cs="Arial"/>
        </w:rPr>
      </w:pPr>
    </w:p>
    <w:p w:rsidR="000F055B" w:rsidRPr="000F055B" w:rsidRDefault="000F055B" w:rsidP="000F055B">
      <w:pPr>
        <w:rPr>
          <w:rFonts w:ascii="Arial" w:hAnsi="Arial" w:cs="Arial"/>
        </w:rPr>
      </w:pPr>
    </w:p>
    <w:p w:rsidR="000F055B" w:rsidRPr="000F055B" w:rsidRDefault="000F055B" w:rsidP="000F055B">
      <w:pPr>
        <w:pStyle w:val="ListParagraph"/>
        <w:numPr>
          <w:ilvl w:val="0"/>
          <w:numId w:val="7"/>
        </w:numPr>
        <w:rPr>
          <w:rFonts w:ascii="Arial" w:hAnsi="Arial" w:cs="Arial"/>
        </w:rPr>
      </w:pPr>
      <w:r w:rsidRPr="000F055B">
        <w:rPr>
          <w:rFonts w:ascii="Arial" w:hAnsi="Arial" w:cs="Arial"/>
        </w:rPr>
        <w:t>Will you be researching in working time, employees’ own time, or both, and how much in each?</w:t>
      </w:r>
    </w:p>
    <w:p w:rsidR="000F055B" w:rsidRPr="000F055B" w:rsidRDefault="00CE4B6A" w:rsidP="000F055B">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86912" behindDoc="0" locked="0" layoutInCell="1" allowOverlap="1" wp14:anchorId="0EE5C5C7" wp14:editId="32B85BEB">
                <wp:simplePos x="0" y="0"/>
                <wp:positionH relativeFrom="margin">
                  <wp:align>left</wp:align>
                </wp:positionH>
                <wp:positionV relativeFrom="paragraph">
                  <wp:posOffset>13335</wp:posOffset>
                </wp:positionV>
                <wp:extent cx="5797550" cy="510540"/>
                <wp:effectExtent l="0" t="0" r="12700" b="22860"/>
                <wp:wrapNone/>
                <wp:docPr id="26" name="Text Box 26"/>
                <wp:cNvGraphicFramePr/>
                <a:graphic xmlns:a="http://schemas.openxmlformats.org/drawingml/2006/main">
                  <a:graphicData uri="http://schemas.microsoft.com/office/word/2010/wordprocessingShape">
                    <wps:wsp>
                      <wps:cNvSpPr txBox="1"/>
                      <wps:spPr>
                        <a:xfrm>
                          <a:off x="0" y="0"/>
                          <a:ext cx="5797550" cy="510540"/>
                        </a:xfrm>
                        <a:prstGeom prst="rect">
                          <a:avLst/>
                        </a:prstGeom>
                        <a:solidFill>
                          <a:schemeClr val="lt1"/>
                        </a:solidFill>
                        <a:ln w="6350">
                          <a:solidFill>
                            <a:prstClr val="black"/>
                          </a:solidFill>
                        </a:ln>
                      </wps:spPr>
                      <wps:txbx>
                        <w:txbxContent>
                          <w:p w:rsidR="000F055B" w:rsidRDefault="000F05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E5C5C7" id="Text Box 26" o:spid="_x0000_s1044" type="#_x0000_t202" style="position:absolute;margin-left:0;margin-top:1.05pt;width:456.5pt;height:40.2pt;z-index:2516869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" fillcolor="white [3201]" strokeweight=".5pt">
                <v:textbox>
                  <w:txbxContent>
                    <w:p w:rsidR="000F055B" w:rsidRDefault="000F055B"/>
                  </w:txbxContent>
                </v:textbox>
                <w10:wrap anchorx="margin"/>
              </v:shape>
            </w:pict>
          </mc:Fallback>
        </mc:AlternateContent>
      </w:r>
    </w:p>
    <w:p w:rsidR="000F055B" w:rsidRPr="000F055B" w:rsidRDefault="000F055B" w:rsidP="000F055B">
      <w:pPr>
        <w:rPr>
          <w:rFonts w:ascii="Arial" w:hAnsi="Arial" w:cs="Arial"/>
        </w:rPr>
      </w:pPr>
    </w:p>
    <w:p w:rsidR="000F055B" w:rsidRPr="000F055B" w:rsidRDefault="000F055B" w:rsidP="000F055B">
      <w:pPr>
        <w:rPr>
          <w:rFonts w:ascii="Arial" w:hAnsi="Arial" w:cs="Arial"/>
        </w:rPr>
      </w:pPr>
    </w:p>
    <w:p w:rsidR="000F055B" w:rsidRPr="000F055B" w:rsidRDefault="000F055B" w:rsidP="000F055B">
      <w:pPr>
        <w:pStyle w:val="ListParagraph"/>
        <w:numPr>
          <w:ilvl w:val="0"/>
          <w:numId w:val="7"/>
        </w:num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87936" behindDoc="0" locked="0" layoutInCell="1" allowOverlap="1" wp14:anchorId="1B2D3E7B" wp14:editId="2143278E">
                <wp:simplePos x="0" y="0"/>
                <wp:positionH relativeFrom="column">
                  <wp:posOffset>15240</wp:posOffset>
                </wp:positionH>
                <wp:positionV relativeFrom="paragraph">
                  <wp:posOffset>400685</wp:posOffset>
                </wp:positionV>
                <wp:extent cx="5816600" cy="472440"/>
                <wp:effectExtent l="0" t="0" r="12700" b="22860"/>
                <wp:wrapNone/>
                <wp:docPr id="27" name="Text Box 27"/>
                <wp:cNvGraphicFramePr/>
                <a:graphic xmlns:a="http://schemas.openxmlformats.org/drawingml/2006/main">
                  <a:graphicData uri="http://schemas.microsoft.com/office/word/2010/wordprocessingShape">
                    <wps:wsp>
                      <wps:cNvSpPr txBox="1"/>
                      <wps:spPr>
                        <a:xfrm>
                          <a:off x="0" y="0"/>
                          <a:ext cx="5816600" cy="472440"/>
                        </a:xfrm>
                        <a:prstGeom prst="rect">
                          <a:avLst/>
                        </a:prstGeom>
                        <a:solidFill>
                          <a:schemeClr val="lt1"/>
                        </a:solidFill>
                        <a:ln w="6350">
                          <a:solidFill>
                            <a:prstClr val="black"/>
                          </a:solidFill>
                        </a:ln>
                      </wps:spPr>
                      <wps:txbx>
                        <w:txbxContent>
                          <w:p w:rsidR="000F055B" w:rsidRDefault="000F05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2D3E7B" id="Text Box 27" o:spid="_x0000_s1045" type="#_x0000_t202" style="position:absolute;left:0;text-align:left;margin-left:1.2pt;margin-top:31.55pt;width:458pt;height:37.2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" fillcolor="white [3201]" strokeweight=".5pt">
                <v:textbox>
                  <w:txbxContent>
                    <w:p w:rsidR="000F055B" w:rsidRDefault="000F055B"/>
                  </w:txbxContent>
                </v:textbox>
              </v:shape>
            </w:pict>
          </mc:Fallback>
        </mc:AlternateContent>
      </w:r>
      <w:r w:rsidRPr="000F055B">
        <w:rPr>
          <w:rFonts w:ascii="Arial" w:hAnsi="Arial" w:cs="Arial"/>
        </w:rPr>
        <w:t>Other costs of this research (please include printing &amp; postage, travel costs, research dissemination costs, etc.)</w:t>
      </w:r>
    </w:p>
    <w:p w:rsidR="000F055B" w:rsidRPr="000F055B" w:rsidRDefault="000F055B" w:rsidP="000F055B">
      <w:pPr>
        <w:rPr>
          <w:rFonts w:ascii="Arial" w:hAnsi="Arial" w:cs="Arial"/>
        </w:rPr>
      </w:pPr>
    </w:p>
    <w:p w:rsidR="000F055B" w:rsidRPr="000F055B" w:rsidRDefault="000F055B" w:rsidP="000F055B">
      <w:pPr>
        <w:rPr>
          <w:rFonts w:ascii="Arial" w:hAnsi="Arial" w:cs="Arial"/>
        </w:rPr>
      </w:pPr>
    </w:p>
    <w:p w:rsidR="000F055B" w:rsidRPr="000F055B" w:rsidRDefault="000F055B" w:rsidP="000F055B">
      <w:pPr>
        <w:pStyle w:val="ListParagraph"/>
        <w:numPr>
          <w:ilvl w:val="0"/>
          <w:numId w:val="7"/>
        </w:numPr>
        <w:rPr>
          <w:rFonts w:ascii="Arial" w:hAnsi="Arial" w:cs="Arial"/>
        </w:rPr>
      </w:pPr>
      <w:r w:rsidRPr="000F055B">
        <w:rPr>
          <w:rFonts w:ascii="Arial" w:hAnsi="Arial" w:cs="Arial"/>
        </w:rPr>
        <w:t>Total project costs</w:t>
      </w:r>
    </w:p>
    <w:p w:rsidR="000F055B" w:rsidRPr="000F055B" w:rsidRDefault="00570D29" w:rsidP="000F055B">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88960" behindDoc="0" locked="0" layoutInCell="1" allowOverlap="1" wp14:anchorId="1432B923" wp14:editId="56AC024F">
                <wp:simplePos x="0" y="0"/>
                <wp:positionH relativeFrom="margin">
                  <wp:posOffset>7620</wp:posOffset>
                </wp:positionH>
                <wp:positionV relativeFrom="paragraph">
                  <wp:posOffset>34290</wp:posOffset>
                </wp:positionV>
                <wp:extent cx="5772150" cy="556260"/>
                <wp:effectExtent l="0" t="0" r="19050" b="15240"/>
                <wp:wrapNone/>
                <wp:docPr id="28" name="Text Box 28"/>
                <wp:cNvGraphicFramePr/>
                <a:graphic xmlns:a="http://schemas.openxmlformats.org/drawingml/2006/main">
                  <a:graphicData uri="http://schemas.microsoft.com/office/word/2010/wordprocessingShape">
                    <wps:wsp>
                      <wps:cNvSpPr txBox="1"/>
                      <wps:spPr>
                        <a:xfrm>
                          <a:off x="0" y="0"/>
                          <a:ext cx="5772150" cy="556260"/>
                        </a:xfrm>
                        <a:prstGeom prst="rect">
                          <a:avLst/>
                        </a:prstGeom>
                        <a:solidFill>
                          <a:schemeClr val="lt1"/>
                        </a:solidFill>
                        <a:ln w="6350">
                          <a:solidFill>
                            <a:prstClr val="black"/>
                          </a:solidFill>
                        </a:ln>
                      </wps:spPr>
                      <wps:txbx>
                        <w:txbxContent>
                          <w:p w:rsidR="000F055B" w:rsidRDefault="000F05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32B923" id="Text Box 28" o:spid="_x0000_s1046" type="#_x0000_t202" style="position:absolute;margin-left:.6pt;margin-top:2.7pt;width:454.5pt;height:43.8pt;z-index:2516889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" fillcolor="white [3201]" strokeweight=".5pt">
                <v:textbox>
                  <w:txbxContent>
                    <w:p w:rsidR="000F055B" w:rsidRDefault="000F055B"/>
                  </w:txbxContent>
                </v:textbox>
                <w10:wrap anchorx="margin"/>
              </v:shape>
            </w:pict>
          </mc:Fallback>
        </mc:AlternateContent>
      </w:r>
    </w:p>
    <w:p w:rsidR="000F055B" w:rsidRPr="000F055B" w:rsidRDefault="000F055B" w:rsidP="000F055B">
      <w:pPr>
        <w:rPr>
          <w:rFonts w:ascii="Arial" w:hAnsi="Arial" w:cs="Arial"/>
        </w:rPr>
      </w:pPr>
    </w:p>
    <w:p w:rsidR="000F055B" w:rsidRPr="000F055B" w:rsidRDefault="000F055B" w:rsidP="000F055B">
      <w:pPr>
        <w:rPr>
          <w:rFonts w:ascii="Arial" w:hAnsi="Arial" w:cs="Arial"/>
        </w:rPr>
      </w:pPr>
    </w:p>
    <w:p w:rsidR="000F055B" w:rsidRPr="000F055B" w:rsidRDefault="000F055B" w:rsidP="000F055B">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89984" behindDoc="0" locked="0" layoutInCell="1" allowOverlap="1" wp14:anchorId="72AAB4EA" wp14:editId="0575792F">
                <wp:simplePos x="0" y="0"/>
                <wp:positionH relativeFrom="column">
                  <wp:posOffset>2598420</wp:posOffset>
                </wp:positionH>
                <wp:positionV relativeFrom="paragraph">
                  <wp:posOffset>0</wp:posOffset>
                </wp:positionV>
                <wp:extent cx="3359150" cy="365760"/>
                <wp:effectExtent l="0" t="0" r="12700" b="15240"/>
                <wp:wrapNone/>
                <wp:docPr id="29" name="Text Box 29"/>
                <wp:cNvGraphicFramePr/>
                <a:graphic xmlns:a="http://schemas.openxmlformats.org/drawingml/2006/main">
                  <a:graphicData uri="http://schemas.microsoft.com/office/word/2010/wordprocessingShape">
                    <wps:wsp>
                      <wps:cNvSpPr txBox="1"/>
                      <wps:spPr>
                        <a:xfrm>
                          <a:off x="0" y="0"/>
                          <a:ext cx="3359150" cy="365760"/>
                        </a:xfrm>
                        <a:prstGeom prst="rect">
                          <a:avLst/>
                        </a:prstGeom>
                        <a:solidFill>
                          <a:schemeClr val="lt1"/>
                        </a:solidFill>
                        <a:ln w="6350">
                          <a:solidFill>
                            <a:prstClr val="black"/>
                          </a:solidFill>
                        </a:ln>
                      </wps:spPr>
                      <wps:txbx>
                        <w:txbxContent>
                          <w:p w:rsidR="000F055B" w:rsidRDefault="000F05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AAB4EA" id="Text Box 29" o:spid="_x0000_s1047" type="#_x0000_t202" style="position:absolute;margin-left:204.6pt;margin-top:0;width:264.5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" fillcolor="white [3201]" strokeweight=".5pt">
                <v:textbox>
                  <w:txbxContent>
                    <w:p w:rsidR="000F055B" w:rsidRDefault="000F055B"/>
                  </w:txbxContent>
                </v:textbox>
              </v:shape>
            </w:pict>
          </mc:Fallback>
        </mc:AlternateContent>
      </w:r>
      <w:r w:rsidRPr="000F055B">
        <w:rPr>
          <w:rFonts w:ascii="Arial" w:hAnsi="Arial" w:cs="Arial"/>
        </w:rPr>
        <w:t>Approved by Group Manager</w:t>
      </w:r>
    </w:p>
    <w:p w:rsidR="000F055B" w:rsidRPr="000F055B" w:rsidRDefault="000F055B" w:rsidP="000F055B">
      <w:pPr>
        <w:rPr>
          <w:rFonts w:ascii="Arial" w:hAnsi="Arial" w:cs="Arial"/>
        </w:rPr>
      </w:pPr>
      <w:r w:rsidRPr="000F055B">
        <w:rPr>
          <w:rFonts w:ascii="Arial" w:hAnsi="Arial" w:cs="Arial"/>
        </w:rPr>
        <w:t>(Name, post and email address)</w:t>
      </w:r>
    </w:p>
    <w:p w:rsidR="000F055B" w:rsidRPr="000F055B" w:rsidRDefault="000F055B" w:rsidP="000F055B">
      <w:pPr>
        <w:rPr>
          <w:rFonts w:ascii="Arial" w:hAnsi="Arial" w:cs="Arial"/>
        </w:rPr>
      </w:pPr>
      <w:r w:rsidRPr="000F055B">
        <w:rPr>
          <w:rFonts w:ascii="Arial" w:hAnsi="Arial" w:cs="Arial"/>
          <w:noProof/>
          <w:lang w:eastAsia="en-GB"/>
        </w:rPr>
        <mc:AlternateContent>
          <mc:Choice Requires="wps">
            <w:drawing>
              <wp:anchor distT="0" distB="0" distL="114300" distR="114300" simplePos="0" relativeHeight="251692032" behindDoc="0" locked="0" layoutInCell="1" allowOverlap="1" wp14:anchorId="77BA78D8" wp14:editId="7AFB5739">
                <wp:simplePos x="0" y="0"/>
                <wp:positionH relativeFrom="column">
                  <wp:posOffset>2613660</wp:posOffset>
                </wp:positionH>
                <wp:positionV relativeFrom="paragraph">
                  <wp:posOffset>219075</wp:posOffset>
                </wp:positionV>
                <wp:extent cx="3371850" cy="441960"/>
                <wp:effectExtent l="0" t="0" r="19050" b="15240"/>
                <wp:wrapNone/>
                <wp:docPr id="30" name="Text Box 30"/>
                <wp:cNvGraphicFramePr/>
                <a:graphic xmlns:a="http://schemas.openxmlformats.org/drawingml/2006/main">
                  <a:graphicData uri="http://schemas.microsoft.com/office/word/2010/wordprocessingShape">
                    <wps:wsp>
                      <wps:cNvSpPr txBox="1"/>
                      <wps:spPr>
                        <a:xfrm>
                          <a:off x="0" y="0"/>
                          <a:ext cx="3371850" cy="441960"/>
                        </a:xfrm>
                        <a:prstGeom prst="rect">
                          <a:avLst/>
                        </a:prstGeom>
                        <a:solidFill>
                          <a:schemeClr val="lt1"/>
                        </a:solidFill>
                        <a:ln w="6350">
                          <a:solidFill>
                            <a:prstClr val="black"/>
                          </a:solidFill>
                        </a:ln>
                      </wps:spPr>
                      <wps:txbx>
                        <w:txbxContent>
                          <w:p w:rsidR="000F055B" w:rsidRDefault="000F055B" w:rsidP="000F05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BA78D8" id="Text Box 30" o:spid="_x0000_s1048" type="#_x0000_t202" style="position:absolute;margin-left:205.8pt;margin-top:17.25pt;width:265.5pt;height:34.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" fillcolor="white [3201]" strokeweight=".5pt">
                <v:textbox>
                  <w:txbxContent>
                    <w:p w:rsidR="000F055B" w:rsidRDefault="000F055B" w:rsidP="000F055B"/>
                  </w:txbxContent>
                </v:textbox>
              </v:shape>
            </w:pict>
          </mc:Fallback>
        </mc:AlternateContent>
      </w:r>
    </w:p>
    <w:p w:rsidR="000F055B" w:rsidRPr="000F055B" w:rsidRDefault="000F055B" w:rsidP="000F055B">
      <w:pPr>
        <w:rPr>
          <w:rFonts w:ascii="Arial" w:hAnsi="Arial" w:cs="Arial"/>
        </w:rPr>
      </w:pPr>
      <w:r w:rsidRPr="000F055B">
        <w:rPr>
          <w:rFonts w:ascii="Arial" w:hAnsi="Arial" w:cs="Arial"/>
        </w:rPr>
        <w:t>Other funder if any</w:t>
      </w:r>
    </w:p>
    <w:p w:rsidR="000F055B" w:rsidRPr="000F055B" w:rsidRDefault="000F055B" w:rsidP="000F055B">
      <w:pPr>
        <w:rPr>
          <w:rFonts w:ascii="Arial" w:hAnsi="Arial" w:cs="Arial"/>
        </w:rPr>
      </w:pPr>
      <w:r w:rsidRPr="000F055B">
        <w:rPr>
          <w:rFonts w:ascii="Arial" w:hAnsi="Arial" w:cs="Arial"/>
        </w:rPr>
        <w:t>(Name, address and telephone number)</w:t>
      </w:r>
    </w:p>
    <w:p w:rsidR="00570D29" w:rsidRDefault="00570D29" w:rsidP="000F055B">
      <w:pPr>
        <w:rPr>
          <w:rFonts w:ascii="Arial" w:hAnsi="Arial" w:cs="Arial"/>
        </w:rPr>
      </w:pPr>
    </w:p>
    <w:p w:rsidR="000F055B" w:rsidRPr="000F055B" w:rsidRDefault="000F055B" w:rsidP="000F055B"/>
    <w:sectPr w:rsidR="000F055B" w:rsidRPr="000F055B">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AE2" w:rsidRDefault="00123AE2" w:rsidP="00771DF5">
      <w:pPr>
        <w:spacing w:after="0" w:line="240" w:lineRule="auto"/>
      </w:pPr>
      <w:r>
        <w:separator/>
      </w:r>
    </w:p>
  </w:endnote>
  <w:endnote w:type="continuationSeparator" w:id="0">
    <w:p w:rsidR="00123AE2" w:rsidRDefault="00123AE2" w:rsidP="00771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rPr>
      <w:id w:val="741601439"/>
      <w:docPartObj>
        <w:docPartGallery w:val="Page Numbers (Bottom of Page)"/>
        <w:docPartUnique/>
      </w:docPartObj>
    </w:sdtPr>
    <w:sdtEndPr>
      <w:rPr>
        <w:noProof/>
      </w:rPr>
    </w:sdtEndPr>
    <w:sdtContent>
      <w:p w:rsidR="00D760CB" w:rsidRDefault="00D760CB">
        <w:pPr>
          <w:pStyle w:val="Footer"/>
        </w:pPr>
        <w:r>
          <w:rPr>
            <w:rFonts w:asciiTheme="majorHAnsi" w:eastAsiaTheme="majorEastAsia" w:hAnsiTheme="majorHAnsi" w:cstheme="majorBidi"/>
            <w:sz w:val="28"/>
            <w:szCs w:val="28"/>
          </w:rPr>
          <w:t xml:space="preserve">pg. </w:t>
        </w:r>
        <w:r>
          <w:rPr>
            <w:rFonts w:eastAsiaTheme="minorEastAsia" w:cs="Times New Roman"/>
          </w:rPr>
          <w:fldChar w:fldCharType="begin"/>
        </w:r>
        <w:r>
          <w:instrText xml:space="preserve"> PAGE    \* MERGEFORMAT </w:instrText>
        </w:r>
        <w:r>
          <w:rPr>
            <w:rFonts w:eastAsiaTheme="minorEastAsia" w:cs="Times New Roman"/>
          </w:rPr>
          <w:fldChar w:fldCharType="separate"/>
        </w:r>
        <w:r w:rsidR="008F62BB" w:rsidRPr="008F62BB">
          <w:rPr>
            <w:rFonts w:asciiTheme="majorHAnsi" w:eastAsiaTheme="majorEastAsia" w:hAnsiTheme="majorHAnsi" w:cstheme="majorBidi"/>
            <w:noProof/>
            <w:sz w:val="28"/>
            <w:szCs w:val="28"/>
          </w:rPr>
          <w:t>7</w:t>
        </w:r>
        <w:r>
          <w:rPr>
            <w:rFonts w:asciiTheme="majorHAnsi" w:eastAsiaTheme="majorEastAsia" w:hAnsiTheme="majorHAnsi" w:cstheme="majorBidi"/>
            <w:noProof/>
            <w:sz w:val="28"/>
            <w:szCs w:val="28"/>
          </w:rPr>
          <w:fldChar w:fldCharType="end"/>
        </w:r>
      </w:p>
    </w:sdtContent>
  </w:sdt>
  <w:p w:rsidR="00D760CB" w:rsidRDefault="00D760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AE2" w:rsidRDefault="00123AE2" w:rsidP="00771DF5">
      <w:pPr>
        <w:spacing w:after="0" w:line="240" w:lineRule="auto"/>
      </w:pPr>
      <w:r>
        <w:separator/>
      </w:r>
    </w:p>
  </w:footnote>
  <w:footnote w:type="continuationSeparator" w:id="0">
    <w:p w:rsidR="00123AE2" w:rsidRDefault="00123AE2" w:rsidP="00771D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0CB" w:rsidRDefault="00D760CB" w:rsidP="00D760CB">
    <w:pPr>
      <w:pStyle w:val="Header"/>
      <w:jc w:val="center"/>
    </w:pPr>
    <w:r>
      <w:t>ASCH Research Governance Practice Guidance</w:t>
    </w:r>
  </w:p>
  <w:p w:rsidR="00D760CB" w:rsidRDefault="00D76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0153D"/>
    <w:multiLevelType w:val="hybridMultilevel"/>
    <w:tmpl w:val="26DA05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F985E1D"/>
    <w:multiLevelType w:val="hybridMultilevel"/>
    <w:tmpl w:val="72CA41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665B9A"/>
    <w:multiLevelType w:val="hybridMultilevel"/>
    <w:tmpl w:val="23AAB37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400767"/>
    <w:multiLevelType w:val="hybridMultilevel"/>
    <w:tmpl w:val="FF1A3132"/>
    <w:lvl w:ilvl="0" w:tplc="C308AA62">
      <w:start w:val="1"/>
      <w:numFmt w:val="decimal"/>
      <w:lvlText w:val="%1."/>
      <w:lvlJc w:val="left"/>
      <w:pPr>
        <w:ind w:left="720" w:hanging="360"/>
      </w:pPr>
      <w:rPr>
        <w:rFonts w:hint="default"/>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D466F"/>
    <w:multiLevelType w:val="hybridMultilevel"/>
    <w:tmpl w:val="CC22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8F69B0"/>
    <w:multiLevelType w:val="hybridMultilevel"/>
    <w:tmpl w:val="6494E2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93770F"/>
    <w:multiLevelType w:val="hybridMultilevel"/>
    <w:tmpl w:val="FA2AB6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448450B"/>
    <w:multiLevelType w:val="hybridMultilevel"/>
    <w:tmpl w:val="5FC22E4E"/>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A4B52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6"/>
  </w:num>
  <w:num w:numId="3">
    <w:abstractNumId w:val="0"/>
  </w:num>
  <w:num w:numId="4">
    <w:abstractNumId w:val="3"/>
  </w:num>
  <w:num w:numId="5">
    <w:abstractNumId w:val="4"/>
  </w:num>
  <w:num w:numId="6">
    <w:abstractNumId w:val="1"/>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F5"/>
    <w:rsid w:val="000F055B"/>
    <w:rsid w:val="00123AE2"/>
    <w:rsid w:val="0037379F"/>
    <w:rsid w:val="004818D9"/>
    <w:rsid w:val="00486A2A"/>
    <w:rsid w:val="00570D29"/>
    <w:rsid w:val="005F06B1"/>
    <w:rsid w:val="006452FF"/>
    <w:rsid w:val="0065305A"/>
    <w:rsid w:val="006B3064"/>
    <w:rsid w:val="006F1B7C"/>
    <w:rsid w:val="00771DF5"/>
    <w:rsid w:val="0082683D"/>
    <w:rsid w:val="0085222D"/>
    <w:rsid w:val="008F62BB"/>
    <w:rsid w:val="00B675AB"/>
    <w:rsid w:val="00CC601B"/>
    <w:rsid w:val="00CE4B6A"/>
    <w:rsid w:val="00D760CB"/>
    <w:rsid w:val="00EB4688"/>
    <w:rsid w:val="00EC6ACC"/>
    <w:rsid w:val="00F30576"/>
    <w:rsid w:val="00F559F7"/>
    <w:rsid w:val="00FE3BFA"/>
    <w:rsid w:val="00FE47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76C20"/>
  <w15:chartTrackingRefBased/>
  <w15:docId w15:val="{24068FEE-689B-4E47-974E-902B18AD8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D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71D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71DF5"/>
    <w:rPr>
      <w:sz w:val="20"/>
      <w:szCs w:val="20"/>
    </w:rPr>
  </w:style>
  <w:style w:type="character" w:styleId="FootnoteReference">
    <w:name w:val="footnote reference"/>
    <w:basedOn w:val="DefaultParagraphFont"/>
    <w:uiPriority w:val="99"/>
    <w:semiHidden/>
    <w:unhideWhenUsed/>
    <w:rsid w:val="00771DF5"/>
    <w:rPr>
      <w:vertAlign w:val="superscript"/>
    </w:rPr>
  </w:style>
  <w:style w:type="character" w:styleId="Hyperlink">
    <w:name w:val="Hyperlink"/>
    <w:basedOn w:val="DefaultParagraphFont"/>
    <w:uiPriority w:val="99"/>
    <w:unhideWhenUsed/>
    <w:rsid w:val="00771DF5"/>
    <w:rPr>
      <w:color w:val="0563C1" w:themeColor="hyperlink"/>
      <w:u w:val="single"/>
    </w:rPr>
  </w:style>
  <w:style w:type="paragraph" w:styleId="ListParagraph">
    <w:name w:val="List Paragraph"/>
    <w:basedOn w:val="Normal"/>
    <w:uiPriority w:val="34"/>
    <w:qFormat/>
    <w:rsid w:val="00771DF5"/>
    <w:pPr>
      <w:ind w:left="720"/>
      <w:contextualSpacing/>
    </w:pPr>
  </w:style>
  <w:style w:type="table" w:styleId="TableGrid">
    <w:name w:val="Table Grid"/>
    <w:basedOn w:val="TableNormal"/>
    <w:uiPriority w:val="39"/>
    <w:rsid w:val="00771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760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60CB"/>
  </w:style>
  <w:style w:type="paragraph" w:styleId="Footer">
    <w:name w:val="footer"/>
    <w:basedOn w:val="Normal"/>
    <w:link w:val="FooterChar"/>
    <w:uiPriority w:val="99"/>
    <w:unhideWhenUsed/>
    <w:rsid w:val="00D760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60CB"/>
  </w:style>
  <w:style w:type="paragraph" w:styleId="BalloonText">
    <w:name w:val="Balloon Text"/>
    <w:basedOn w:val="Normal"/>
    <w:link w:val="BalloonTextChar"/>
    <w:uiPriority w:val="99"/>
    <w:semiHidden/>
    <w:unhideWhenUsed/>
    <w:rsid w:val="00F305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0576"/>
    <w:rPr>
      <w:rFonts w:ascii="Segoe UI" w:hAnsi="Segoe UI" w:cs="Segoe UI"/>
      <w:sz w:val="18"/>
      <w:szCs w:val="18"/>
    </w:rPr>
  </w:style>
  <w:style w:type="character" w:customStyle="1" w:styleId="normaltextrun">
    <w:name w:val="normaltextrun"/>
    <w:basedOn w:val="DefaultParagraphFont"/>
    <w:rsid w:val="005F0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ms.gle/q8Gx6ksUXwXKGQgG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ms.gle/KGiesdEG72buUVMA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orms.gle/NqNwc2SfgJvNn9eS8" TargetMode="External"/><Relationship Id="rId4" Type="http://schemas.openxmlformats.org/officeDocument/2006/relationships/settings" Target="settings.xml"/><Relationship Id="rId9" Type="http://schemas.openxmlformats.org/officeDocument/2006/relationships/hyperlink" Target="mailto:Samson.ifere@nottingham.ac.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853C1-86BA-4566-B2C8-9267059E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NCC</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Madeleine Martin</dc:creator>
  <cp:keywords/>
  <dc:description/>
  <cp:lastModifiedBy>Samson Ifere</cp:lastModifiedBy>
  <cp:revision>3</cp:revision>
  <dcterms:created xsi:type="dcterms:W3CDTF">2021-10-19T16:46:00Z</dcterms:created>
  <dcterms:modified xsi:type="dcterms:W3CDTF">2021-10-19T16:48:00Z</dcterms:modified>
</cp:coreProperties>
</file>